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55" w:rsidRDefault="003A1855" w:rsidP="003A1855">
      <w:pPr>
        <w:pStyle w:val="Akapitzlist"/>
        <w:tabs>
          <w:tab w:val="left" w:pos="1905"/>
        </w:tabs>
        <w:jc w:val="center"/>
        <w:rPr>
          <w:b/>
          <w:noProof/>
          <w:lang w:eastAsia="pl-PL"/>
        </w:rPr>
      </w:pPr>
      <w:r w:rsidRPr="0008205B">
        <w:rPr>
          <w:b/>
          <w:noProof/>
          <w:lang w:eastAsia="pl-PL"/>
        </w:rPr>
        <w:t>FORMULARZ ZGŁASZANIA UWAG</w:t>
      </w:r>
      <w:r>
        <w:rPr>
          <w:b/>
          <w:noProof/>
          <w:lang w:eastAsia="pl-PL"/>
        </w:rPr>
        <w:t xml:space="preserve"> DO WYTYCZNYCH</w:t>
      </w:r>
      <w:r>
        <w:rPr>
          <w:b/>
          <w:noProof/>
          <w:lang w:eastAsia="pl-PL"/>
        </w:rPr>
        <w:br/>
        <w:t xml:space="preserve"> ILOŚCI I GRANIC JEDNOSTEK POMOCNICZYCH MIASTA DĄBROWA GÓRNICZA</w:t>
      </w:r>
    </w:p>
    <w:p w:rsidR="003A1855" w:rsidRDefault="003A1855" w:rsidP="003A1855">
      <w:pPr>
        <w:pStyle w:val="Akapitzlist"/>
        <w:tabs>
          <w:tab w:val="left" w:pos="1905"/>
        </w:tabs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WYPRACOWANYCH PODCZAS KONSULTACJI SPOŁECZNYCH </w:t>
      </w:r>
    </w:p>
    <w:p w:rsidR="003A1855" w:rsidRDefault="002543C1" w:rsidP="002543C1">
      <w:pPr>
        <w:pStyle w:val="Akapitzlist"/>
        <w:tabs>
          <w:tab w:val="left" w:pos="1905"/>
        </w:tabs>
        <w:rPr>
          <w:b/>
          <w:noProof/>
          <w:lang w:eastAsia="pl-PL"/>
        </w:rPr>
      </w:pPr>
      <w:r>
        <w:rPr>
          <w:b/>
          <w:noProof/>
          <w:lang w:eastAsia="pl-PL"/>
        </w:rPr>
        <w:t>Termin zgłaszania uwag: 16.XI.2018 – 5.XII.2018</w:t>
      </w:r>
    </w:p>
    <w:p w:rsidR="003A1855" w:rsidRDefault="003A1855" w:rsidP="003A1855">
      <w:pPr>
        <w:pStyle w:val="Akapitzlist"/>
        <w:tabs>
          <w:tab w:val="left" w:pos="1905"/>
        </w:tabs>
        <w:jc w:val="center"/>
        <w:rPr>
          <w:b/>
          <w:noProof/>
          <w:lang w:eastAsia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357"/>
        <w:gridCol w:w="5211"/>
      </w:tblGrid>
      <w:tr w:rsidR="003A1855" w:rsidTr="00112B4E">
        <w:trPr>
          <w:trHeight w:val="910"/>
        </w:trPr>
        <w:tc>
          <w:tcPr>
            <w:tcW w:w="8568" w:type="dxa"/>
            <w:gridSpan w:val="2"/>
          </w:tcPr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  <w:rPr>
                <w:b/>
              </w:rPr>
            </w:pPr>
            <w:r>
              <w:rPr>
                <w:b/>
              </w:rPr>
              <w:t>Imię i Nazwisko*</w:t>
            </w: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  <w:rPr>
                <w:b/>
              </w:rPr>
            </w:pPr>
            <w:r>
              <w:rPr>
                <w:b/>
              </w:rPr>
              <w:t>Telefon:</w:t>
            </w: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3A1855" w:rsidTr="00112B4E">
        <w:tc>
          <w:tcPr>
            <w:tcW w:w="3357" w:type="dxa"/>
          </w:tcPr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  <w:r w:rsidRPr="0008205B">
              <w:t>Nazwa i nr Dzielnica, której dotyczy uwaga</w:t>
            </w: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Pr="0008205B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</w:tc>
        <w:tc>
          <w:tcPr>
            <w:tcW w:w="5211" w:type="dxa"/>
          </w:tcPr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  <w:jc w:val="center"/>
              <w:rPr>
                <w:b/>
              </w:rPr>
            </w:pP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  <w:jc w:val="center"/>
              <w:rPr>
                <w:b/>
              </w:rPr>
            </w:pP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  <w:jc w:val="center"/>
              <w:rPr>
                <w:b/>
              </w:rPr>
            </w:pPr>
          </w:p>
        </w:tc>
      </w:tr>
      <w:tr w:rsidR="003A1855" w:rsidTr="00112B4E">
        <w:tc>
          <w:tcPr>
            <w:tcW w:w="3357" w:type="dxa"/>
          </w:tcPr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  <w:r w:rsidRPr="0008205B">
              <w:t>Treść uwagi:</w:t>
            </w: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Pr="0008205B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</w:tc>
        <w:tc>
          <w:tcPr>
            <w:tcW w:w="5211" w:type="dxa"/>
          </w:tcPr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  <w:jc w:val="center"/>
              <w:rPr>
                <w:b/>
              </w:rPr>
            </w:pPr>
          </w:p>
        </w:tc>
      </w:tr>
      <w:tr w:rsidR="003A1855" w:rsidTr="00112B4E">
        <w:tc>
          <w:tcPr>
            <w:tcW w:w="3357" w:type="dxa"/>
          </w:tcPr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  <w:r w:rsidRPr="0008205B">
              <w:t>Uzasadnienie zgłoszonej uwagi</w:t>
            </w:r>
            <w:r>
              <w:t>:</w:t>
            </w: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Pr="0008205B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</w:tc>
        <w:tc>
          <w:tcPr>
            <w:tcW w:w="5211" w:type="dxa"/>
          </w:tcPr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  <w:jc w:val="center"/>
              <w:rPr>
                <w:b/>
              </w:rPr>
            </w:pPr>
          </w:p>
        </w:tc>
      </w:tr>
    </w:tbl>
    <w:p w:rsidR="003A1855" w:rsidRDefault="003A1855" w:rsidP="003A1855">
      <w:pPr>
        <w:pStyle w:val="Akapitzlist"/>
        <w:tabs>
          <w:tab w:val="left" w:pos="1905"/>
        </w:tabs>
        <w:jc w:val="both"/>
      </w:pPr>
    </w:p>
    <w:p w:rsidR="003A1855" w:rsidRDefault="003A1855" w:rsidP="003A1855">
      <w:pPr>
        <w:pStyle w:val="Akapitzlist"/>
        <w:tabs>
          <w:tab w:val="left" w:pos="1905"/>
        </w:tabs>
        <w:jc w:val="both"/>
      </w:pPr>
    </w:p>
    <w:p w:rsidR="003A1855" w:rsidRPr="0008205B" w:rsidRDefault="003A1855" w:rsidP="003A1855">
      <w:pPr>
        <w:pStyle w:val="Akapitzlist"/>
        <w:tabs>
          <w:tab w:val="left" w:pos="1905"/>
        </w:tabs>
        <w:jc w:val="both"/>
      </w:pPr>
      <w:r w:rsidRPr="00FA6C21">
        <w:t>*  1.</w:t>
      </w:r>
      <w:r>
        <w:rPr>
          <w:b/>
        </w:rPr>
        <w:t xml:space="preserve"> </w:t>
      </w:r>
      <w:r w:rsidRPr="0008205B">
        <w:t>Na podstawie art.6 ust.1 lit.</w:t>
      </w:r>
      <w:r>
        <w:t xml:space="preserve"> </w:t>
      </w:r>
      <w:r w:rsidRPr="0008205B">
        <w:t xml:space="preserve">a ogólnego rozporządzenia Parlamentu Europejskiego i Rady (UE) 2016/679 z dnia 27 kwietnia 2016 r. w sprawie ochrony osób fizycznych w związku </w:t>
      </w:r>
    </w:p>
    <w:p w:rsidR="003A1855" w:rsidRPr="0008205B" w:rsidRDefault="003A1855" w:rsidP="003A1855">
      <w:pPr>
        <w:pStyle w:val="Akapitzlist"/>
        <w:tabs>
          <w:tab w:val="left" w:pos="1905"/>
        </w:tabs>
        <w:jc w:val="both"/>
      </w:pPr>
      <w:r w:rsidRPr="0008205B">
        <w:t>z przetwarzaniem danych osobowych i w sprawie swobodnego przepływu takich danych oraz uchylenia dyrektywy 95/46/WE, wyrażam zgodę na przetwarzanie moich danych osobowych: Imię i nazw</w:t>
      </w:r>
      <w:r>
        <w:t xml:space="preserve">isko, nr telefonu, adres email </w:t>
      </w:r>
      <w:r w:rsidRPr="0008205B">
        <w:t>z procesu konsultacji przez Prezydenta Miasta Dąbrowa Górnicza z siedzibą w Urzędzie Miejskim w Dąbrowie Górniczej, ul. Graniczna 21.</w:t>
      </w:r>
    </w:p>
    <w:p w:rsidR="003A1855" w:rsidRPr="0008205B" w:rsidRDefault="003A1855" w:rsidP="003A1855">
      <w:pPr>
        <w:pStyle w:val="Akapitzlist"/>
        <w:tabs>
          <w:tab w:val="left" w:pos="1905"/>
        </w:tabs>
        <w:jc w:val="both"/>
      </w:pPr>
      <w:r>
        <w:t>2.</w:t>
      </w:r>
      <w:r w:rsidRPr="0008205B">
        <w:t>Podanie danych osobowych przez Panią/Pana jest dobrowolne, ale niezbędne w celu udziału w procesie konsultacji społecznych pn.”</w:t>
      </w:r>
      <w:r w:rsidRPr="00FA6C21">
        <w:t xml:space="preserve"> </w:t>
      </w:r>
      <w:r w:rsidRPr="001528E1">
        <w:t>przeprowadzenia konsultacji dotyczących wyznaczenia granic dla jednostek pomocniczych Miasta Dąbrowa Górnicza</w:t>
      </w:r>
      <w:r>
        <w:t>.</w:t>
      </w:r>
      <w:r w:rsidRPr="0008205B">
        <w:t>”.</w:t>
      </w:r>
    </w:p>
    <w:p w:rsidR="003A1855" w:rsidRPr="0008205B" w:rsidRDefault="003A1855" w:rsidP="003A1855">
      <w:pPr>
        <w:pStyle w:val="Akapitzlist"/>
        <w:tabs>
          <w:tab w:val="left" w:pos="1905"/>
        </w:tabs>
        <w:jc w:val="both"/>
      </w:pPr>
      <w:r>
        <w:t>3.</w:t>
      </w:r>
      <w:r w:rsidRPr="0008205B">
        <w:t>Jednocześnie oświadczam, że zostałam/</w:t>
      </w:r>
      <w:proofErr w:type="spellStart"/>
      <w:r w:rsidRPr="0008205B">
        <w:t>em</w:t>
      </w:r>
      <w:proofErr w:type="spellEnd"/>
      <w:r w:rsidRPr="0008205B">
        <w:t xml:space="preserve"> poinformowana/y, że zgoda może być wycofana w każdym czasie.</w:t>
      </w:r>
    </w:p>
    <w:p w:rsidR="003A1855" w:rsidRPr="0008205B" w:rsidRDefault="003A1855" w:rsidP="003A1855">
      <w:pPr>
        <w:pStyle w:val="Akapitzlist"/>
        <w:tabs>
          <w:tab w:val="left" w:pos="1905"/>
        </w:tabs>
        <w:jc w:val="both"/>
      </w:pPr>
      <w:r>
        <w:t>4.</w:t>
      </w:r>
      <w:r w:rsidRPr="0008205B">
        <w:t>Wycofanie zgody nie wpływa na zgodność z prawem przetwarzania, którego dokonano na podstawie zgody przed jej wycofaniem.</w:t>
      </w:r>
    </w:p>
    <w:p w:rsidR="00AB3D3F" w:rsidRPr="00211564" w:rsidRDefault="003A1855" w:rsidP="002543C1">
      <w:pPr>
        <w:pStyle w:val="Akapitzlist"/>
        <w:tabs>
          <w:tab w:val="left" w:pos="1905"/>
        </w:tabs>
        <w:jc w:val="both"/>
      </w:pPr>
      <w:r>
        <w:t>5.</w:t>
      </w:r>
      <w:r w:rsidRPr="0008205B">
        <w:t>Zapoznałam/</w:t>
      </w:r>
      <w:proofErr w:type="spellStart"/>
      <w:r w:rsidRPr="0008205B">
        <w:t>em</w:t>
      </w:r>
      <w:proofErr w:type="spellEnd"/>
      <w:r w:rsidRPr="0008205B">
        <w:t xml:space="preserve"> się z treścią klauzuli informacyjnej, w tym o sposobach przetwarzania moich danych osobowych.</w:t>
      </w:r>
    </w:p>
    <w:sectPr w:rsidR="00AB3D3F" w:rsidRPr="00211564" w:rsidSect="001052C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16" w:rsidRDefault="009F3716" w:rsidP="00967260">
      <w:pPr>
        <w:spacing w:after="0" w:line="240" w:lineRule="auto"/>
      </w:pPr>
      <w:r>
        <w:separator/>
      </w:r>
    </w:p>
  </w:endnote>
  <w:endnote w:type="continuationSeparator" w:id="0">
    <w:p w:rsidR="009F3716" w:rsidRDefault="009F3716" w:rsidP="0096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5279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205B" w:rsidRDefault="00841677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D077A5">
          <w:instrText xml:space="preserve"> PAGE   \* MERGEFORMAT </w:instrText>
        </w:r>
        <w:r>
          <w:fldChar w:fldCharType="separate"/>
        </w:r>
        <w:r w:rsidR="002543C1" w:rsidRPr="002543C1">
          <w:rPr>
            <w:b/>
            <w:noProof/>
          </w:rPr>
          <w:t>2</w:t>
        </w:r>
        <w:r>
          <w:fldChar w:fldCharType="end"/>
        </w:r>
        <w:r w:rsidR="00D077A5">
          <w:rPr>
            <w:b/>
          </w:rPr>
          <w:t xml:space="preserve"> | </w:t>
        </w:r>
        <w:r w:rsidR="00D077A5">
          <w:rPr>
            <w:color w:val="7F7F7F" w:themeColor="background1" w:themeShade="7F"/>
            <w:spacing w:val="60"/>
          </w:rPr>
          <w:t>Strona</w:t>
        </w:r>
      </w:p>
    </w:sdtContent>
  </w:sdt>
  <w:p w:rsidR="0008205B" w:rsidRDefault="00D077A5">
    <w:pPr>
      <w:pStyle w:val="Stopka"/>
    </w:pPr>
    <w:r>
      <w:rPr>
        <w:noProof/>
        <w:lang w:eastAsia="pl-PL"/>
      </w:rPr>
      <w:drawing>
        <wp:inline distT="0" distB="0" distL="0" distR="0">
          <wp:extent cx="1552575" cy="904875"/>
          <wp:effectExtent l="19050" t="0" r="9525" b="0"/>
          <wp:docPr id="57" name="Obraz 57" descr="https://www.dabrowa-gornicza.pl/wp-content/uploads/2017/12/cao-163x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https://www.dabrowa-gornicza.pl/wp-content/uploads/2017/12/cao-163x9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D6582">
      <w:rPr>
        <w:noProof/>
        <w:lang w:eastAsia="pl-PL"/>
      </w:rPr>
      <w:drawing>
        <wp:inline distT="0" distB="0" distL="0" distR="0">
          <wp:extent cx="1655475" cy="542925"/>
          <wp:effectExtent l="19050" t="0" r="1875" b="0"/>
          <wp:docPr id="59" name="Obraz 51" descr="https://www.dabrowa-gornicza.pl/wp-content/themes/dabrowa-gornicza/images/d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https://www.dabrowa-gornicza.pl/wp-content/themes/dabrowa-gornicza/images/dg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5B" w:rsidRDefault="00D077A5">
    <w:pPr>
      <w:pStyle w:val="Stopka"/>
    </w:pPr>
    <w:r>
      <w:rPr>
        <w:noProof/>
        <w:lang w:eastAsia="pl-PL"/>
      </w:rPr>
      <w:drawing>
        <wp:inline distT="0" distB="0" distL="0" distR="0">
          <wp:extent cx="1695450" cy="1000125"/>
          <wp:effectExtent l="19050" t="0" r="0" b="0"/>
          <wp:docPr id="56" name="Obraz 54" descr="https://www.dabrowa-gornicza.pl/wp-content/uploads/2017/12/cao-163x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https://www.dabrowa-gornicza.pl/wp-content/uploads/2017/12/cao-163x9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</w:t>
    </w:r>
    <w:r>
      <w:rPr>
        <w:noProof/>
        <w:lang w:eastAsia="pl-PL"/>
      </w:rPr>
      <w:drawing>
        <wp:inline distT="0" distB="0" distL="0" distR="0">
          <wp:extent cx="1655475" cy="542925"/>
          <wp:effectExtent l="19050" t="0" r="1875" b="0"/>
          <wp:docPr id="55" name="Obraz 51" descr="https://www.dabrowa-gornicza.pl/wp-content/themes/dabrowa-gornicza/images/d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https://www.dabrowa-gornicza.pl/wp-content/themes/dabrowa-gornicza/images/dg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16" w:rsidRDefault="009F3716" w:rsidP="00967260">
      <w:pPr>
        <w:spacing w:after="0" w:line="240" w:lineRule="auto"/>
      </w:pPr>
      <w:r>
        <w:separator/>
      </w:r>
    </w:p>
  </w:footnote>
  <w:footnote w:type="continuationSeparator" w:id="0">
    <w:p w:rsidR="009F3716" w:rsidRDefault="009F3716" w:rsidP="0096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5B" w:rsidRDefault="008416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554610" o:spid="_x0000_s4098" type="#_x0000_t75" style="position:absolute;margin-left:0;margin-top:0;width:453.55pt;height:315.75pt;z-index:-251655168;mso-position-horizontal:center;mso-position-horizontal-relative:margin;mso-position-vertical:center;mso-position-vertical-relative:margin" o:allowincell="f">
          <v:imagedata r:id="rId1" o:title="2018-06-20_10-44-53-4168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5B" w:rsidRDefault="008416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554611" o:spid="_x0000_s4099" type="#_x0000_t75" style="position:absolute;margin-left:0;margin-top:0;width:453.55pt;height:315.75pt;z-index:-251654144;mso-position-horizontal:center;mso-position-horizontal-relative:margin;mso-position-vertical:center;mso-position-vertical-relative:margin" o:allowincell="f">
          <v:imagedata r:id="rId1" o:title="2018-06-20_10-44-53-4168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5B" w:rsidRDefault="002543C1">
    <w:pPr>
      <w:pStyle w:val="Nagwek"/>
    </w:pPr>
    <w:r>
      <w:rPr>
        <w:noProof/>
        <w:lang w:eastAsia="pl-PL"/>
      </w:rPr>
      <w:drawing>
        <wp:inline distT="0" distB="0" distL="0" distR="0">
          <wp:extent cx="1444052" cy="473587"/>
          <wp:effectExtent l="19050" t="0" r="3748" b="0"/>
          <wp:docPr id="1" name="Obraz 0" descr="d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052" cy="47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167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554609" o:spid="_x0000_s4097" type="#_x0000_t75" style="position:absolute;margin-left:0;margin-top:0;width:453.55pt;height:315.75pt;z-index:-251656192;mso-position-horizontal:center;mso-position-horizontal-relative:margin;mso-position-vertical:center;mso-position-vertical-relative:margin" o:allowincell="f">
          <v:imagedata r:id="rId2" o:title="2018-06-20_10-44-53-416832" gain="19661f" blacklevel="22938f"/>
          <w10:wrap anchorx="margin" anchory="margin"/>
        </v:shape>
      </w:pict>
    </w:r>
    <w:r>
      <w:tab/>
    </w:r>
    <w:r>
      <w:rPr>
        <w:noProof/>
        <w:lang w:eastAsia="pl-PL"/>
      </w:rPr>
      <w:drawing>
        <wp:inline distT="0" distB="0" distL="0" distR="0">
          <wp:extent cx="1209675" cy="705025"/>
          <wp:effectExtent l="19050" t="0" r="9525" b="0"/>
          <wp:docPr id="2" name="Obraz 1" descr="Logo C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9675" cy="70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1009064" cy="702741"/>
          <wp:effectExtent l="19050" t="0" r="586" b="0"/>
          <wp:docPr id="3" name="Obraz 2" descr="2018-06-20_10-44-53-4168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06-20_10-44-53-41683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8939" cy="702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60C"/>
    <w:multiLevelType w:val="hybridMultilevel"/>
    <w:tmpl w:val="63E0F366"/>
    <w:lvl w:ilvl="0" w:tplc="094CF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">
    <w:nsid w:val="20B3388F"/>
    <w:multiLevelType w:val="hybridMultilevel"/>
    <w:tmpl w:val="22C8B40E"/>
    <w:lvl w:ilvl="0" w:tplc="65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611589"/>
    <w:multiLevelType w:val="hybridMultilevel"/>
    <w:tmpl w:val="38E87064"/>
    <w:lvl w:ilvl="0" w:tplc="48E4B00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67260"/>
    <w:rsid w:val="00053899"/>
    <w:rsid w:val="00211564"/>
    <w:rsid w:val="002543C1"/>
    <w:rsid w:val="003A1855"/>
    <w:rsid w:val="004D2635"/>
    <w:rsid w:val="006F1356"/>
    <w:rsid w:val="00841677"/>
    <w:rsid w:val="00967260"/>
    <w:rsid w:val="009F3716"/>
    <w:rsid w:val="00AB3D3F"/>
    <w:rsid w:val="00CC1A12"/>
    <w:rsid w:val="00D0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2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672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72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672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672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przypisy dolne"/>
    <w:unhideWhenUsed/>
    <w:rsid w:val="00967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8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85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A1855"/>
    <w:pPr>
      <w:ind w:left="720"/>
      <w:contextualSpacing/>
    </w:pPr>
  </w:style>
  <w:style w:type="table" w:styleId="Tabela-Siatka">
    <w:name w:val="Table Grid"/>
    <w:basedOn w:val="Standardowy"/>
    <w:uiPriority w:val="59"/>
    <w:rsid w:val="003A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asienkiewicz</dc:creator>
  <cp:lastModifiedBy>asienkiewicz</cp:lastModifiedBy>
  <cp:revision>2</cp:revision>
  <dcterms:created xsi:type="dcterms:W3CDTF">2018-11-16T09:46:00Z</dcterms:created>
  <dcterms:modified xsi:type="dcterms:W3CDTF">2018-11-16T09:46:00Z</dcterms:modified>
</cp:coreProperties>
</file>