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5" w:rsidRPr="00082A92" w:rsidRDefault="006D4185" w:rsidP="006D4185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Uchwała nr 2/RDPPMDG/2019</w:t>
      </w:r>
    </w:p>
    <w:p w:rsidR="006D4185" w:rsidRPr="00082A92" w:rsidRDefault="006D4185" w:rsidP="006D4185">
      <w:pPr>
        <w:pStyle w:val="Default"/>
        <w:spacing w:line="360" w:lineRule="auto"/>
        <w:jc w:val="center"/>
        <w:rPr>
          <w:b/>
        </w:rPr>
      </w:pPr>
      <w:r w:rsidRPr="00082A92">
        <w:rPr>
          <w:b/>
          <w:sz w:val="20"/>
          <w:szCs w:val="20"/>
        </w:rPr>
        <w:t>z dnia 1</w:t>
      </w:r>
      <w:r>
        <w:rPr>
          <w:b/>
          <w:sz w:val="20"/>
          <w:szCs w:val="20"/>
        </w:rPr>
        <w:t>4</w:t>
      </w:r>
      <w:r w:rsidRPr="00082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 2019</w:t>
      </w:r>
      <w:r w:rsidRPr="00082A92">
        <w:rPr>
          <w:b/>
          <w:sz w:val="20"/>
          <w:szCs w:val="20"/>
        </w:rPr>
        <w:t xml:space="preserve"> r. </w:t>
      </w:r>
    </w:p>
    <w:p w:rsidR="006D4185" w:rsidRDefault="006D4185" w:rsidP="006D4185">
      <w:pPr>
        <w:pStyle w:val="Default"/>
        <w:spacing w:line="360" w:lineRule="auto"/>
        <w:jc w:val="center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jc w:val="both"/>
        <w:rPr>
          <w:sz w:val="20"/>
          <w:szCs w:val="20"/>
        </w:rPr>
      </w:pPr>
      <w:r w:rsidRPr="002E122A">
        <w:rPr>
          <w:b/>
          <w:sz w:val="20"/>
          <w:szCs w:val="20"/>
        </w:rPr>
        <w:t xml:space="preserve">w sprawie: </w:t>
      </w:r>
      <w:r w:rsidRPr="00B549E8">
        <w:rPr>
          <w:b/>
          <w:sz w:val="20"/>
          <w:szCs w:val="20"/>
        </w:rPr>
        <w:t xml:space="preserve">pozytywnego zaopiniowania projektu Zarządzenia Prezydenta Miasta Dąbrowa Górnicza przyjęcia zasad przyznawania i rozliczania dotacji w ramach art. 19a ustawy </w:t>
      </w:r>
      <w:r>
        <w:rPr>
          <w:b/>
          <w:sz w:val="20"/>
          <w:szCs w:val="20"/>
        </w:rPr>
        <w:br/>
      </w:r>
      <w:r w:rsidRPr="00B549E8">
        <w:rPr>
          <w:b/>
          <w:sz w:val="20"/>
          <w:szCs w:val="20"/>
        </w:rPr>
        <w:t>o działalności pożytku publicznego i o wolontariacie z budżetu gminy Dąbrowa Górnicza (tryb pozakonkursowy)</w:t>
      </w:r>
    </w:p>
    <w:p w:rsidR="006D4185" w:rsidRDefault="006D4185" w:rsidP="006D4185">
      <w:pPr>
        <w:pStyle w:val="Default"/>
        <w:spacing w:line="360" w:lineRule="auto"/>
        <w:jc w:val="both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14 marca 2019 r. Rada postanawia: </w:t>
      </w:r>
    </w:p>
    <w:p w:rsidR="006D4185" w:rsidRDefault="006D4185" w:rsidP="006D4185">
      <w:pPr>
        <w:pStyle w:val="Default"/>
        <w:spacing w:line="360" w:lineRule="auto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Pozytywnie zaopiniować projekt </w:t>
      </w:r>
      <w:r w:rsidRPr="00B05050">
        <w:rPr>
          <w:sz w:val="20"/>
          <w:szCs w:val="20"/>
        </w:rPr>
        <w:t xml:space="preserve">Zarządzenia Prezydenta Miasta Dąbrowa Górnicza </w:t>
      </w:r>
      <w:r>
        <w:rPr>
          <w:sz w:val="20"/>
          <w:szCs w:val="20"/>
        </w:rPr>
        <w:br/>
        <w:t xml:space="preserve">w sprawie: </w:t>
      </w:r>
      <w:r w:rsidRPr="00B05050">
        <w:rPr>
          <w:sz w:val="20"/>
          <w:szCs w:val="20"/>
        </w:rPr>
        <w:t>przyjęcia zasad przy</w:t>
      </w:r>
      <w:r>
        <w:rPr>
          <w:sz w:val="20"/>
          <w:szCs w:val="20"/>
        </w:rPr>
        <w:t xml:space="preserve">znawania i rozliczania dotacji w ramach art. </w:t>
      </w:r>
      <w:r w:rsidRPr="00B05050">
        <w:rPr>
          <w:sz w:val="20"/>
          <w:szCs w:val="20"/>
        </w:rPr>
        <w:t>19a ustawy o działalności pożytku publicznego i o wolontariacie z budżetu gminy Dąbrowa Górnicza (tryb pozakonkursowy)</w:t>
      </w:r>
      <w:r>
        <w:rPr>
          <w:sz w:val="20"/>
          <w:szCs w:val="20"/>
        </w:rPr>
        <w:t xml:space="preserve">stanowiący załącznik do niniejszej uchwały.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6D4185" w:rsidRDefault="006D4185" w:rsidP="006D418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6D4185" w:rsidRDefault="006D4185" w:rsidP="006D4185">
      <w:pPr>
        <w:pStyle w:val="Default"/>
        <w:spacing w:line="360" w:lineRule="auto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6D4185" w:rsidRDefault="006D4185" w:rsidP="006D4185">
      <w:pPr>
        <w:pStyle w:val="Default"/>
        <w:spacing w:line="360" w:lineRule="auto"/>
        <w:jc w:val="right"/>
        <w:rPr>
          <w:sz w:val="20"/>
          <w:szCs w:val="20"/>
        </w:rPr>
      </w:pPr>
    </w:p>
    <w:p w:rsidR="006D4185" w:rsidRDefault="006D4185" w:rsidP="006D4185">
      <w:pPr>
        <w:pStyle w:val="Default"/>
        <w:spacing w:line="360" w:lineRule="auto"/>
        <w:jc w:val="right"/>
      </w:pPr>
    </w:p>
    <w:p w:rsidR="006D4185" w:rsidRDefault="006D4185" w:rsidP="006D4185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6D4185" w:rsidRDefault="006D4185" w:rsidP="006D4185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6D4185" w:rsidRPr="00CB4F9D" w:rsidRDefault="006D4185" w:rsidP="006D4185">
      <w:pPr>
        <w:rPr>
          <w:rFonts w:ascii="Arial" w:hAnsi="Arial" w:cs="Arial"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5"/>
    <w:rsid w:val="0034157A"/>
    <w:rsid w:val="004F52B7"/>
    <w:rsid w:val="006D4185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D418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D418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2019-03-18T13:43:00Z</dcterms:created>
  <dcterms:modified xsi:type="dcterms:W3CDTF">2019-03-18T13:43:00Z</dcterms:modified>
</cp:coreProperties>
</file>