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  WZÓR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Zał. nr 3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ab/>
        <w:tab/>
        <w:t>Rodziny, Pracy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z niepełnosprawnościami”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- edycja 2020-2021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z niepełnosprawnościami”– edycja 2020-2021*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Stopień niepełnosprawności:  □ znaczny  □ umiarkowany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w przypadku osób niepełnosprawnych posiadających orzeczenia równoważne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wyrażam zgodę na przetwarzanie moich danych osobowych zawartych w niniejszym zgłoszeniu dla potrzeb niezbędnych do realizacji Programu „Asystent osobisty osoby z niepełnosprawnościami” – edycja 2020-2021 (zgodnie z Rozporządzeniem Parlamentu Europejskiego i 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Rady (UE) 2016/679 z dnia 27 kwietnia 2016 roku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(że zostałem/łam zapoznany/a) z treścią Programu „Asystent osobisty osoby z niepełnosprawnościami” – edycja 2020-2021.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z niepełnosprawnościami” – edycja 2020-2021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LibreOffice/6.2.1.2$Windows_x86 LibreOffice_project/7bcb35dc3024a62dea0caee87020152d1ee96e71</Application>
  <Pages>2</Pages>
  <Words>333</Words>
  <Characters>2824</Characters>
  <CharactersWithSpaces>3220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2020-06-23T12:22:00Z</dcterms:created>
  <dc:creator>Anna Kuczyńska;Elżbieta Cieślak</dc:creator>
  <dc:description/>
  <dc:language>pl-PL</dc:language>
  <cp:lastModifiedBy>Elżbieta Gimlewicz</cp:lastModifiedBy>
  <dcterms:modified xsi:type="dcterms:W3CDTF">2020-07-06T09:39:00Z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