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Rejestr ofert składanych w trybie pozakonkursowym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w roku 2022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283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1964"/>
        <w:gridCol w:w="2118"/>
        <w:gridCol w:w="1824"/>
        <w:gridCol w:w="2118"/>
        <w:gridCol w:w="1611"/>
        <w:gridCol w:w="1750"/>
        <w:gridCol w:w="2341"/>
      </w:tblGrid>
      <w:tr>
        <w:trPr/>
        <w:tc>
          <w:tcPr>
            <w:tcW w:w="5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19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podmiotu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zadania</w:t>
            </w:r>
          </w:p>
        </w:tc>
        <w:tc>
          <w:tcPr>
            <w:tcW w:w="182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Kwota dotacji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spełnia wymogi formalne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Tak/Nie</w:t>
            </w:r>
          </w:p>
        </w:tc>
        <w:tc>
          <w:tcPr>
            <w:tcW w:w="161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uznana za niecelową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Tak/Nie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uznana za 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Tak/Nie</w:t>
            </w:r>
          </w:p>
        </w:tc>
        <w:tc>
          <w:tcPr>
            <w:tcW w:w="234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(wypełnić w przypadku uznania celowości oferty)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196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Stowarzyszenie Aktywna Dąbrowa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Porozmawiajmy o dzielnicach – wypracowanie priorytetów dla 18 dzielnic miasta z uwzględnieniem ich osiedli</w:t>
            </w:r>
          </w:p>
        </w:tc>
        <w:tc>
          <w:tcPr>
            <w:tcW w:w="182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9 800,00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4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1.02.2022 - 15.04.2022</w:t>
            </w:r>
          </w:p>
        </w:tc>
      </w:tr>
      <w:tr>
        <w:trPr>
          <w:trHeight w:val="134" w:hRule="atLeast"/>
        </w:trPr>
        <w:tc>
          <w:tcPr>
            <w:tcW w:w="55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196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 xml:space="preserve">Stowarzyszenie Volley Dąbrowa Górnicza 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Reaktywacja męskiej siatkówki w Dąbrowie Górniczej 2021/2022 – II część sezonu</w:t>
            </w:r>
          </w:p>
        </w:tc>
        <w:tc>
          <w:tcPr>
            <w:tcW w:w="182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61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234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-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196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 xml:space="preserve">Fundacja Im. Kpt. Roberta Oszka 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Ratujesz? Decydujesz!</w:t>
            </w:r>
          </w:p>
        </w:tc>
        <w:tc>
          <w:tcPr>
            <w:tcW w:w="182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4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Odstąpiono od realizacji oferty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196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Stowarzyszenie „EX LEGE”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Wydanie podręcznika pod nazwą „Informator dla osób niepełnosprawnych”</w:t>
            </w:r>
          </w:p>
        </w:tc>
        <w:tc>
          <w:tcPr>
            <w:tcW w:w="1824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9 000,00</w:t>
            </w:r>
          </w:p>
        </w:tc>
        <w:tc>
          <w:tcPr>
            <w:tcW w:w="2118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75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234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Volley Dąbrowa Górnicza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Siatkówka to nie tylko sport – to pasja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 Ujejsce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 lat Ujejsca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10 000,00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6.06.2022 - 3.09.2022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„Razem w Przyszłość”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Piknik Integracyjny Rodzinne Planty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8 600,00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20.06.2022 -30.06.2022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Caritas Diecezji Sosnowieckiej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FEAD 2022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Oferta została wycofana przez Caritas Diecezji Sosnowieckiej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Caritas Diecezji Sosnowieckiej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FEAD 2022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1.07.2022 - 31.08.2022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Krokus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Dzień Godności i Tolerancji Osób Niepełnosprawnych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10 000,00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Krokus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Dzień Godności i Tolerancji Osób Niepełnosprawnych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10 000,00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Przyjazny Dom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Szkolenie rodzin zastępczych z zakresu profilaktyki uzależnień dzieci od nowych technologii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„NEURON” Pomocy Dzieciom i Osobom Niepełnosprawnym w Dąbrowie Górniczej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XXII Paraspartakiada Śląska i Zagłębia Osób Niepełnosprawnych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12.09.2022 - 9.12.2022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Przyjazny Dom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Szkolenie rodzin zastępczych z zakresu profilaktyki uzależnień dzieci od nowych technologii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1.09.2022 - 30.09.2022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Krokus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Dzień Godności i Tolerancji Osób Niepełnosprawnych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1.09.2022 - 4.11.2022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Sportowe EXTREME LIVE FOR RIDE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EXTREME CITY CHALLENGE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8.08.2022 – 31.08.2022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17. 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Uczniowski Klub Sportowy „PRZEMSZA”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Turnieje piłki plażowej dla dzieci i młodzieży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20.08.2022–24.09.2022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Centrum Rozwoju Lokalnego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Bezpieczny powrót do szkoły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7 000,00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1.09.2022-31.10.2022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Przyjazny Antoniów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Pożegnanie lata – Święto pieczonego ziemniaka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24.08.2022-9.09.2022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Uczniowski Klub Sportowy „Przemsza”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Festyn kulturalno-sportowo-rekreacyjny "Pożegnanie Lata 2022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15.09.2022-30.09.2022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21. 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PTTK o/m w Dąbrowie Górniczej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53 Górski Rajd Zagłębiowskich Górali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13.09.2022-23.10.2022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 Ujejsce w Dąbrowie Górniczej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Zawody sportowo-pożarnicze jednostek OSP oraz drużyn MDP z terenu Dąbrowy Górniczej"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_DdeLink__15408_2135138738"/>
            <w:bookmarkEnd w:id="0"/>
            <w:r>
              <w:rPr>
                <w:rFonts w:ascii="Arial" w:hAnsi="Arial"/>
                <w:sz w:val="20"/>
                <w:szCs w:val="20"/>
              </w:rPr>
              <w:t>15.09.2022-30.09.2022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23. 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 Ujejsce w Dąbrowie Górniczej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Piknik: Zdrowo, rodzinnie, sportowo z OSP w Dąbrowie Górniczej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15.09.2022-30.09.2022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Volley Dąbrowa Górnicza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Reaktywacja Męskiej Siatkówki w Dąbrowie Górniczej sezon 22/23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RoPSAN – Rodzice Przeciwko Sprzedaży Alkoholu Nieletnim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Rozpowszechnienie zjawiska nieodpowiedzialnej sprzedaży alkoholu niepełnoletniej młodzieży w Dąbrowie Górniczej – diagnoza problemu oraz działania edukacyjno-interwencyjne służące jego ograniczeniu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24.10.2022-31.12.2022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RoPSAN – Rodzice Przeciwko Sprzedaży Alkoholu Nieletnim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Pilotażowa kampania profilaktyczno-edukacyjna na rzecz ograniczenia sprzedaży alkoholu osobom nietrzeźwym, zwłaszcza kierowcom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24.10.2022-31.12.2022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Polskie Towarzystwo Pielęgniarskie Zarząd Oddziału w Katowicach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Doktor Ząbek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Polskie Towarzystwo Pielęgniarskie Zarząd Oddziału w Katowicach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Warsztaty profilaktyczne </w:t>
            </w:r>
          </w:p>
          <w:p>
            <w:pPr>
              <w:pStyle w:val="Normal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„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Z cukrzycą na Ty”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Fundacja Akademia Sztuk Wszelakich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Jesienny piknik na ul. Robotniczej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3 000,00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6.11.2022-23.11.2022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Polskie Towarzystwo Pielęgniarskie Zarząd Oddziału w Katowicach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Doktor Ząbek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Polskie Towarzystwo Pielęgniarskie Zarząd Oddziału w Katowicach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Warsztaty profilaktyczne </w:t>
            </w:r>
          </w:p>
          <w:p>
            <w:pPr>
              <w:pStyle w:val="Normal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„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Z cukrzycą na Ty”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Centrum Komunikacji i Mediacji „Dialog”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Odważ się mówić NIE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1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41" w:type="dxa"/>
            <w:tcBorders>
              <w:top w:val="nil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25.11.2022-30.12.2022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LibreOffice/5.2.4.2$Windows_x86 LibreOffice_project/3d5603e1122f0f102b62521720ab13a38a4e0eb0</Application>
  <Pages>4</Pages>
  <Words>639</Words>
  <Characters>3957</Characters>
  <CharactersWithSpaces>4350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Inkubator</dc:creator>
  <dc:description/>
  <dc:language>pl-PL</dc:language>
  <cp:lastModifiedBy/>
  <cp:lastPrinted>2019-03-06T13:31:00Z</cp:lastPrinted>
  <dcterms:modified xsi:type="dcterms:W3CDTF">2022-11-17T14:19:40Z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