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Załącznik nr 4. Wzór umowy dla Wnioskodawców wymienionych w punkcie II.1 Regulaminu</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UMOWA NR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realizację projektu w ramach programu „Aktywne Strzemieszyce- włącz się w życie dzielnicy”</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zawarta w dniu :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pomiędzy:</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Fundacja Godne Życie z siedzibą w Dąbrowie Górniczej (41-300), ul. Sienkiewicza 6a, wpisanym do Krajowego Rejestru Sądowego pod nr: 0000139088, NIP:6292236680, REGON: 277931815,  reprezentowana przez:</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Martę Bukowską – Wiceprezesa Zarządu</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zwana dalej Operatorem,</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Grupą nieformalną pn. …………………………………………………, w skład której wchodzą:</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zamieszkała/y ……………………, nr PESEL ………………….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zamieszkała/y ……………………, nr PESEL ………………….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zamieszkała/y ……………………, nr PESEL ………………….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zwaną dalej Realizatorem,</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 z siedzibą w …………… wpisaną/-ym 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(nazwa rejestru/ewidencji)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pod numerem ……………, reprezentowaną/ym przez: …………………………………….., zwanym dalej Podmiotem Współpracującym.</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Przedmiot umowy</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Działając na podstawie umowy nr WMM.1</w:t>
      </w:r>
      <w:r w:rsidDel="00000000" w:rsidR="00000000" w:rsidRPr="00000000">
        <w:rPr>
          <w:rFonts w:ascii="Calibri" w:cs="Calibri" w:eastAsia="Calibri" w:hAnsi="Calibri"/>
          <w:sz w:val="22"/>
          <w:szCs w:val="22"/>
          <w:rtl w:val="0"/>
        </w:rPr>
        <w:t xml:space="preserve">44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zawartej pomiędzy Gminą Dąbrowa Górnicza a Operatorem, Operator zleca realizację projektu</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(Pełna nazwa projektu)</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określonego szczegółowo we wniosku o dofinansowanie złożonym przez Realizatora w dniu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 uwzględnieniem aktualizacji wniosku o dofinansowanie,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zwanego dalej „projektem”, a Realizator zobowiązuje się wykonać projekt w zakresie i na warunkach określonych w niniejszej umowie.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 przyznaje Realizatorowi środki finansowe, o których mowa w § 3, w formie dotacji, na realizację projektu określonego w niniejszej umowie, w sposób zgodny z postanowieniami tej umowy, przez co rozumie się w szczególności zgodność realizacji projektu z wnioskiem o dofinansowanie.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Wykonanie umowy nastąpi z chwilą zaakceptowania przez Operatora sprawozdania końcowego, o którym mowa w § 8 ust. 2.</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Wniosek o dofinansowanie oraz jego aktualizacje, o których mowa w ust. 1, stanowią załączniki do niniejszej umowy.</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Osobą do kontaktów roboczych ze strony Realizatora jest ……………………………………….., tel. ……………………………………….., e-mail: ……………………………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Sposób realizacji projektu</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18"/>
        </w:tabs>
        <w:spacing w:after="0" w:before="0" w:line="276" w:lineRule="auto"/>
        <w:ind w:left="709" w:right="0" w:hanging="425"/>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 realizacji projektu ustala się od dnia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dnia ……………………….., zgodnie z wnioskiem o dofinansowanie, o którym mowa w ust. 2.</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18"/>
        </w:tabs>
        <w:spacing w:after="0" w:before="0" w:line="276" w:lineRule="auto"/>
        <w:ind w:left="709" w:right="0" w:hanging="425"/>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zobowiązuje się zrealizować projekt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zgodnie z wnioskiem o dofinansowanie, z uwzględnieniem jego aktualizacji.</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18"/>
        </w:tabs>
        <w:spacing w:after="0" w:before="0" w:line="276" w:lineRule="auto"/>
        <w:ind w:left="709" w:right="0" w:hanging="425"/>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Zmiany we wniosku o dofinansowanie dotyczące projektu powinny być zgłaszane Operatorowi nie później niż na 15 dni przed dniem zakończenia realizacji projektu. Zmiany wymagają aneksu do niniejszej umowy pod rygorem nieważności, za wyjątkiem dopuszczalnych zmian w budżecie wymienionych w § 4 ust. 4 oraz drobnych zmian, w stosunku do których Operator uzna (pisemnie lub mailowo), że nie wymagają one aneksu.</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18"/>
        </w:tabs>
        <w:spacing w:after="0" w:before="0" w:line="276" w:lineRule="auto"/>
        <w:ind w:left="709" w:right="0" w:hanging="425"/>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zobowiązani są do wykorzystania środków, o których mowa w § 3, zgodnie z celem, na jaki je uzyskali i na warunkach określonych niniejszą umową. Dotyczy to także ewentualnych przychodów uzyskanych przy realizacji umowy, których nie można było przewidzieć przy kalkulowaniu wysokości przekazanych środków oraz odsetek bankowych od przekazanych przez Operatora środków, które należy wykorzystać wyłącznie na realizację projektu.</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18"/>
        </w:tabs>
        <w:spacing w:after="0" w:before="0" w:line="276" w:lineRule="auto"/>
        <w:ind w:left="709" w:right="0" w:hanging="425"/>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Odsetki od kwot dotacji nie mogą być przekazywane na inny rachunek niż ten, na który przekazano dotację.</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18"/>
        </w:tabs>
        <w:spacing w:after="0" w:before="0" w:line="276" w:lineRule="auto"/>
        <w:ind w:left="709" w:right="0" w:hanging="425"/>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zobowiązuje się do pozostawania w bieżącym kontakcie z przedstawicielem Operatora. Dane kontaktowe swojego przedstawiciela (imię i nazwisko, telefon, e-mail) Operator przekaże Realizatorowi za pośrednictwem poczty elektronicznej w terminie 5 dni roboczych od dnia podpisania niniejszej umowy.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49"/>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zobowiązuje się do niepobierania świadczeń pieniężnych od odbiorców realizowanych przez nich projektów.</w:t>
      </w:r>
    </w:p>
    <w:p w:rsidR="00000000" w:rsidDel="00000000" w:rsidP="00000000" w:rsidRDefault="00000000" w:rsidRPr="00000000" w14:paraId="00000029">
      <w:pPr>
        <w:numPr>
          <w:ilvl w:val="0"/>
          <w:numId w:val="11"/>
        </w:numPr>
        <w:tabs>
          <w:tab w:val="left" w:leader="none" w:pos="1418"/>
        </w:tabs>
        <w:spacing w:line="276" w:lineRule="auto"/>
        <w:ind w:left="720" w:hanging="360"/>
        <w:jc w:val="both"/>
        <w:rPr>
          <w:sz w:val="22"/>
          <w:szCs w:val="22"/>
        </w:rPr>
      </w:pPr>
      <w:r w:rsidDel="00000000" w:rsidR="00000000" w:rsidRPr="00000000">
        <w:rPr>
          <w:rFonts w:ascii="Calibri" w:cs="Calibri" w:eastAsia="Calibri" w:hAnsi="Calibri"/>
          <w:sz w:val="22"/>
          <w:szCs w:val="22"/>
          <w:rtl w:val="0"/>
        </w:rPr>
        <w:t xml:space="preserve">W przypadku realizacji projektu na terenie Miejskiej Biblioteki Publicznej- Filia nr 8, Fabryki pełnej Życia Sp. z.o.o. lub Domu Kultury w Ząbkowicach Realizator obowiązany jest do przestrzegania Regulaminu użytkowania Regulaminu danego obiektu. </w:t>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9" w:right="0" w:hanging="349"/>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Realizowany projekt nie może odbywać się tylko i wyłącznie w przestrzeni online.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ze względu na epidemię COVID-19 zobowiązuje się zapewnić spełnienie wszelkich wymogów sanitarno-epidemiologicznych przewidzianych przepisami prawa dla organizacji wydarzenia, które będzie organizował.</w:t>
      </w:r>
    </w:p>
    <w:p w:rsidR="00000000" w:rsidDel="00000000" w:rsidP="00000000" w:rsidRDefault="00000000" w:rsidRPr="00000000" w14:paraId="0000002C">
      <w:pPr>
        <w:numPr>
          <w:ilvl w:val="0"/>
          <w:numId w:val="11"/>
        </w:numPr>
        <w:tabs>
          <w:tab w:val="left" w:leader="none" w:pos="1418"/>
        </w:tabs>
        <w:spacing w:line="276" w:lineRule="auto"/>
        <w:ind w:left="720" w:hanging="360"/>
        <w:jc w:val="both"/>
        <w:rPr>
          <w:sz w:val="22"/>
          <w:szCs w:val="22"/>
        </w:rPr>
      </w:pPr>
      <w:r w:rsidDel="00000000" w:rsidR="00000000" w:rsidRPr="00000000">
        <w:rPr>
          <w:rFonts w:ascii="Calibri" w:cs="Calibri" w:eastAsia="Calibri" w:hAnsi="Calibri"/>
          <w:sz w:val="22"/>
          <w:szCs w:val="22"/>
          <w:rtl w:val="0"/>
        </w:rPr>
        <w:t xml:space="preserve">Realizator zobowiązany jest do przestrzegania przepisów ustawy z dnia 19 lipca 2019 r. o zapewnieniu dostępności osobom ze szczególnymi potrzebami.</w:t>
      </w:r>
    </w:p>
    <w:p w:rsidR="00000000" w:rsidDel="00000000" w:rsidP="00000000" w:rsidRDefault="00000000" w:rsidRPr="00000000" w14:paraId="0000002D">
      <w:pPr>
        <w:numPr>
          <w:ilvl w:val="0"/>
          <w:numId w:val="11"/>
        </w:numPr>
        <w:tabs>
          <w:tab w:val="left" w:leader="none" w:pos="1418"/>
        </w:tabs>
        <w:spacing w:line="276" w:lineRule="auto"/>
        <w:ind w:left="720" w:hanging="360"/>
        <w:jc w:val="both"/>
        <w:rPr>
          <w:sz w:val="22"/>
          <w:szCs w:val="22"/>
        </w:rPr>
      </w:pPr>
      <w:r w:rsidDel="00000000" w:rsidR="00000000" w:rsidRPr="00000000">
        <w:rPr>
          <w:rFonts w:ascii="Calibri" w:cs="Calibri" w:eastAsia="Calibri" w:hAnsi="Calibri"/>
          <w:sz w:val="22"/>
          <w:szCs w:val="22"/>
          <w:rtl w:val="0"/>
        </w:rPr>
        <w:t xml:space="preserve">Realizator zobowiązany jest do przestrzegania zapisów Gminnego Program Profilaktyki i Rozwiązywania Problemów Alkoholowych oraz Przeciwdziałania Narkomanii w Mieście Dąbrowa Górnicza na lata 2023-2026.</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Wydatkowanie osiągniętych przychodów, w tym także odsetek bankowych od środków przekazanych przez Operatora, z naruszeniem postanowień niniejszej Umowy uznaje się za dotację  pobraną w nadmiernej wysokości.</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Wysokość dotacji w całkowitym koszcie projektu</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 zobowiązuje się do przekazania na realizację projektu kwoty dotacji w wysokości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zł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(słownie: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zł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rachunek bankowy Podmiotu Współpracującego o nr: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prowadzony przez: …………………………………. w terminie 10 dni roboczych od dnia podpisania niniejszej umowy, pod warunkiem przekazania Operatorowi środków finansowych przez Gminę Dąbrowa Górnicza na podstawie umowy, o której mowa w § 1 ust. 1. W przypadku, gdyby Gmina nie przekazała Operatorowi  środków na realizację zadania, nie rodzi to dla Realizatora żadnych praw, ani roszczeń względem Operatora.</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Podmiot Współpracujący oświadcza, że jest jedynym posiadaczem wskazanego w ust. 1 rachunku bankowego i zobowiązuje się do utrzymania wskazanego w ust. 1 rachunku nie krócej niż do chwili zaakceptowania przez Operatora sprawozdania końcowego, o którym mowa w § 8 ust. 2. W przypadku niemożliwości utrzymania dotychczasowego rachunku, Podmiot Współpracujący zobowiązuje się do niezwłocznego poinformowania Operatora o nowym rachunku.</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Podmiot Współpracujący zobowiązuje się do przekazania środków z dotacji wymienionych w ust. 1 wyłącznie na działania w ramach projektu, o którym mowa w § 1 ust. 1.</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Dokumentacja finansowo-księgowa i ewidencja księgowa</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Podmiot Współpracujący jest zobowiązany do prowadzenia wyodrębnionej dokumentacji finansowo-księgowej i ewidencji księgowej projektu oraz jej opisywania, zgodnie z zasadami wynikającymi z ustawy z dnia 29 września 1994 r. o rachunkowości, w sposób umożliwiający identyfikację poszczególnych operacji księgowych.</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Podmiot Współpracujący zobowiązuje się do przechowywania dokumentacji, w tym dokumentacji finansowo-księgowej, związanej z realizacją projektu przez okres 5 lat, licząc od początku roku następującego po roku, w którym Realizator i Podmiot Współpracujących realizowali projekt (tj. do 31.12.202</w:t>
      </w: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Termin ten może zostać wydłużony przez Operatora. O ewentualnej zmianie terminu Operator poinformuje Podmiot Współpracujący pisemnie.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Podmiot Współpracujący zobowiązany jest do prowadzenia dokumentacji finansowo-księgowej związanej z realizacją projektu i opisywania jej zgodnie z wymogami określonymi </w:t>
        <w:br w:type="textWrapping"/>
        <w:t xml:space="preserve">w art. 21 ustawy z dnia 29 września 1994 r. o rachunkowości, w szczególności każdy dokument księgowy powinien na odwrocie zawierać sporządzony w sposób trwały opis zawierający informacje: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jakich środków wydatkowana kwota została pokryta,</w:t>
      </w:r>
    </w:p>
    <w:p w:rsidR="00000000" w:rsidDel="00000000" w:rsidP="00000000" w:rsidRDefault="00000000" w:rsidRPr="00000000" w14:paraId="0000003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ramach jakiego projektu została wydatkowana i zgodnie z jaką umową,</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jakie było przeznaczenie zakupionych towarów, usług lub innego rodzaju opłaconej</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należności zgodnie z harmonogramem projektu,</w:t>
      </w:r>
    </w:p>
    <w:p w:rsidR="00000000" w:rsidDel="00000000" w:rsidP="00000000" w:rsidRDefault="00000000" w:rsidRPr="00000000" w14:paraId="0000004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informację o zgodności z ustawą Prawo zamówień publicznych,</w:t>
      </w:r>
    </w:p>
    <w:p w:rsidR="00000000" w:rsidDel="00000000" w:rsidP="00000000" w:rsidRDefault="00000000" w:rsidRPr="00000000" w14:paraId="0000004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odpowiednie dla Podmiotu Współpracującego zapisy księgowe potwierdzające zaksięgowanie dokumentu.</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zobowiązany jest do ponoszenia wydatków zgodnie z wnioskiem o dofinansowanie. Dopuszczalne są następujące zmiany: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przesuwanie środków pomiędzy kategoriami kosztów bezpośrednich i pośrednich o ile przesunięcia te nie powodują zwiększenia danej kategorii kosztów o więcej niż 10%, a także o ile przesunięcie to nie wpłynie na przekroczenie limitów określonych w Regulaminie konkursu,</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przesuwanie środków pomiędzy poszczególnymi wydatkami wewnątrz kategorii, o ile przesunięcia te nie powodują zwiększenia danej pozycji budżetowej o więcej niż 20%, a także o ile przesunięcie to nie wpłynie na przekroczenie limitów określonych </w:t>
        <w:br w:type="textWrapping"/>
        <w:t xml:space="preserve">w Regulaminie konkursu.</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Niedochowanie zobowiązania, o którym mowa w ust. 1 -4, uznaje się, w zależności od zakresu jego naruszenia, za niezrealizowanie części albo całości zadania publicznego, chyba że z innych dowodów wynika, że część albo całość zadania została zrealizowana prawidłowo.</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Obowiązki informacyjne Realizatora</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zobowiązuje się do umieszczania oznaczeń programu „Aktywne Strzemieszyce- włącz się w życie dzielnicy” na wszystkich materiałach związanych z realizacją projektu, w szczególności promocyjnych, informacyjnych, szkoleniowych i edukacyjnych (np. plakaty, ulotki, publikacje itd.) oraz zakupionych rzeczach, o ile ich wielkość i przeznaczenie tego nie uniemożliwia, proporcjonalnie do wielkości innych oznaczeń, w sposób zapewniający ich dobrą widoczność. </w:t>
      </w:r>
      <w:r w:rsidDel="00000000" w:rsidR="00000000" w:rsidRPr="00000000">
        <w:rPr>
          <w:rFonts w:ascii="Calibri" w:cs="Calibri" w:eastAsia="Calibri" w:hAnsi="Calibri"/>
          <w:sz w:val="22"/>
          <w:szCs w:val="22"/>
          <w:rtl w:val="0"/>
        </w:rPr>
        <w:t xml:space="preserve">Oznaczenia muszą zawierać minimum:</w:t>
      </w:r>
    </w:p>
    <w:p w:rsidR="00000000" w:rsidDel="00000000" w:rsidP="00000000" w:rsidRDefault="00000000" w:rsidRPr="00000000" w14:paraId="0000004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logo Dąbrowy Górniczej (DG dla aktywnych)</w:t>
      </w:r>
    </w:p>
    <w:p w:rsidR="00000000" w:rsidDel="00000000" w:rsidP="00000000" w:rsidRDefault="00000000" w:rsidRPr="00000000" w14:paraId="0000004C">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Informacja o współfinansowaniu projektu przez Miasto Dąbrowa Górnicza</w:t>
      </w:r>
    </w:p>
    <w:p w:rsidR="00000000" w:rsidDel="00000000" w:rsidP="00000000" w:rsidRDefault="00000000" w:rsidRPr="00000000" w14:paraId="0000004D">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logo Fundacji Godne Życie</w:t>
      </w:r>
    </w:p>
    <w:p w:rsidR="00000000" w:rsidDel="00000000" w:rsidP="00000000" w:rsidRDefault="00000000" w:rsidRPr="00000000" w14:paraId="0000004E">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logo Miejskiej Biblioteki Publicznej w Dąbrowie Górniczej (jeżeli projekt realizowany jest na terenie Filii nr 8 Miejskiej Biblioteki Publicznej w Dąbrowie Górniczej)</w:t>
      </w:r>
    </w:p>
    <w:p w:rsidR="00000000" w:rsidDel="00000000" w:rsidP="00000000" w:rsidRDefault="00000000" w:rsidRPr="00000000" w14:paraId="0000004F">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logo Pałacu Kultury Zagłębia (jeżeli projekt realizowany jest na terenie Domu Kultury w Ząbkowicach)</w:t>
      </w:r>
    </w:p>
    <w:p w:rsidR="00000000" w:rsidDel="00000000" w:rsidP="00000000" w:rsidRDefault="00000000" w:rsidRPr="00000000" w14:paraId="00000050">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logo Fabryki Pełnej Życia (jeżeli projekt realizowany jest na terenie Fabryki Pełnej Życia)</w:t>
      </w:r>
    </w:p>
    <w:p w:rsidR="00000000" w:rsidDel="00000000" w:rsidP="00000000" w:rsidRDefault="00000000" w:rsidRPr="00000000" w14:paraId="00000051">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logo programu  „Aktywne Dzielnice- włącz się w życie miasta” (w zależności od dzielnicy, w której realizowany jest projekt)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720" w:right="0" w:hanging="360"/>
        <w:jc w:val="both"/>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Niestosowanie się do obowiązków informacyjnych w odniesieniu do wytworzonych materiałów może skutkować uznaniem wydatków związanych z wytworzeniem tych materiałów za niekwalifikowane.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Uprawnienia informacyjne Operatora</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upoważniają Operatora do rozpowszechniania w dowolnej formie, w prasie, radiu, telewizji, Internecie oraz innych publikacjach, nazw oraz adresu Realizatora i Podmiotu Współpracującego, przedmiotu i celu, na który przyznano środki, informacji o wysokości przyznanych środków oraz informacji o złożeniu lub nie złożeniu sprawozdania z realizacji projektu.</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 jest uprawniony do bezpłatnego korzystania z rezultatów projektu, w szczególności z raportów, opracowań oraz innych materiałów wytworzonych przez Realizatora przy realizacji projektu.</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zapewniają, że do wszystkich materiałów wytworzonych w ramach realizacji projektu, które mogą być przedmiotem prawa autorskiego, będzie posiadał prawa umożliwiające udzielenie Operatorowi licencji określonych niniejszą Umową. W sytuacji, gdyby podmiot trzeci wystąpił do Operatora z roszczenia dotyczącymi jego prawa, Realizator udzieli na swój koszt Operatorowi niezbędnej pomocy, a w razie potrzeby zwolni na swój wyłączny koszt Operatora z takich roszczeń.</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7.</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Kontrola projektu</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 sprawuje kontrolę prawidłowości realizacji projektu przez Realizatora i Podmiot Współpracujący, w tym wydatkowania przekazanej dotacji. Kontrola może być przeprowadzona w toku realizacji projektu oraz po jego zakończeniu do czasu ustania obowiązku, o którym mowa w § 4 ust. 2.</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ramach kontroli, o której mowa w ust. 1, osoby upoważnione przez Operatora mogą badać dokumenty i inne nośniki informacji, które mają lub mogą mieć znaczenie dla oceny prawidłowości wykonywania projektu, oraz żądać udzielenia ustnie lub na piśmie informacji dotyczących wykonania projektu. Realizator i Podmiot Współpracujący zobowiązani są na żądanie kontrolującego dostarczyć lub udostępnić dokumenty i inne nośniki informacji oraz udzielić wyjaśnień i informacji w terminie określonym przez kontrolującego.</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kontroli przysługuje osobom upoważnionym przez Operatora zarówno w siedzibie Realizatora, jak i w miejscu realizacji projektu.</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wynikach kontroli, o której mowa w ust. 1, Operator poinformuje Realizatora i Podmiot Współpracujący, a w przypadku stwierdzenia nieprawidłowości przekaże mu wnioski i zalecenia mające na celu ich usunięcie.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zobowiązani są w terminie nie dłuższym niż 10 dni od dnia otrzymania wniosków i zaleceń, o których mowa w ust. 4, do ich wykonania i powiadomienia o tym Operatora.</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zobowiązani są do poddania kontroli prowadzonej przez inne uprawnione podmioty, w tym w szczególności przez Urząd Miejski w Dąbrowie Górniczej.</w:t>
      </w:r>
      <w:r w:rsidDel="00000000" w:rsidR="00000000" w:rsidRPr="00000000">
        <w:rPr>
          <w:rtl w:val="0"/>
        </w:rPr>
      </w:r>
    </w:p>
    <w:p w:rsidR="00000000" w:rsidDel="00000000" w:rsidP="00000000" w:rsidRDefault="00000000" w:rsidRPr="00000000" w14:paraId="0000006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8.</w:t>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Obowiązki sprawozdawcze Realizatora i Podmiotu Współpracującego</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 może wezwać Realizatora do złożenia sprawozdania częściowego z realizacji projektu określając wzór tego sprawozdania. Realizator jest zobowiązany do dostarczenia sprawozdania w terminie 10 dni od dnia doręczenia wezwania.</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Sprawozdanie końcowe z realizacji projektu powinno zostać sporządzone przez Realizatora na formularzu udostępnionym przez Operatora. Sprawozdanie powinno zostać złożone w wersji papierowej, a także dostarczone do Operatora, z podpisami osób uprawnionych do reprezentowania Realizatora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 terminie 14 dni od dnia zakończenia realizacji projektu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określonego w § 2 ust. 1. Przed złożeniem sprawozdania Operatorowi Realizator zobowiązany jest do skonsultowania roboczej wersji tegoż sprawozdania z przedstawicielem Operatora, o którym mowa w § 2 ust. 6. Realizator jest zobowiązany do ustalenia z Opiekunem projektu terminu przesłania roboczej wersji sprawozdania tak, aby możliwe było jego sprawdzenie.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 ma prawo żądać, aby Realizator, w wyznaczonym terminie, przedstawił dodatkowe informacje i wyjaśnienia do sprawozdań, o których mowa w ust. 1 - 2.</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niezłożenia w terminie sprawozdań, o których mowa w ust. 1 - 2 Operator wzywa mailowo Realizatora do ich złożenia w nieprzekraczalnym terminie 3 dni od dnia otrzymania wezwania.</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stwierdzenia nieprawidłowości w sprawozdaniach, o których mowa w ust. 1 - 2, Operator wzywa mailowo do ich usunięcia w terminie 3 dni od dnia otrzymania wezwania.</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Niezastosowanie się do wezwań, o których mowa w ust. 4 i 5, skutkuje uznaniem dotacji za wykorzystaną niezgodnie z przeznaczeniem w rozumieniu ustawy z dnia 27 sierpnia 2009 r. o finansach publicznych.</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Niezastosowanie się do wezwań, o których mowa w ust. 4 i 5 może być podstawą do natychmiastowego rozwiązania umowy przez Operatora.</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Dostarczenie sprawozdania końcowego przez Realizatora jest równoznaczne z udzieleniem Operatorowi prawa do rozpowszechniania jego tekstu w sprawozdaniach, materiałach informacyjnych i promocyjnych oraz innych dokumentach.</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Zwrot środków finansowych</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Przyznane środki finansowe dotacji, określone w § 3 ust. 1 Realizator i Podmiot Współpracujący zobowiązani są wykorzystać do dnia zakończenia realizacji projektu, o którym mowa w § 2 ust. 1.</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Kwotę dotacji niewykorzystaną w terminie Podmiot Współpracujący jest zobowiązany zwrócić w terminie 10 dni od dnia zakończenia realizacji projektu, o którym mowa w § 2 ust. 1.</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Niewykorzystana kwota dotacji podlega zwrotowi na rachunek bankowy Operatora o numerze PL 94 1750 0012 0000 0000 3116 0243 prowadzony przez bank BNP Paribas Bank Polska SA.</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 niewykorzystanej kwoty dotacji zwróconej po terminie, o którym mowa w ust. 2, nalicza się odsetki w wysokości określonej jak dla zaległości podatkowych. Termin naliczania odsetek rozpoczyna się od dnia następującego po dniu, w którym upłynął termin zwrotu niewykorzystanej kwoty dotacji. Odsetki należy zwrócić na rachunek bankowy Operatora o numerze PL 94 1750 0012 0000 0000 3116 0243 prowadzony przez bank BNP Paribas Bank Polska SA.</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Niewykorzystane przychody i odsetki bankowe od przyznanej dotacji, podlegają zwrotowi na rachunek bankowy Operatora na zasadach określonych w ust. 1-3.</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Kwota dotacji:</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wykorzystana niezgodnie z przeznaczeniem,</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pobrana nienależnie lub w nadmiernej wysokości</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podlega zwrotowi wraz z odsetkami w wysokości określonej jak dla zaległości podatkowych, w ciągu 5 dni od dnia stwierdzenia okoliczności, o którym mowa w pkt. 1 i 2, na rachunek bankowy wskazany przez Operatora. O stwierdzeniu tych okoliczności Operator informuje Realizatora mailowo.</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10.</w:t>
      </w:r>
      <w:r w:rsidDel="00000000" w:rsidR="00000000" w:rsidRPr="00000000">
        <w:rPr>
          <w:rtl w:val="0"/>
        </w:rPr>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Rozwiązanie umowy za porozumieniem Stron</w:t>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Umowa może być rozwiązana na mocy porozumienia Stron w przypadku wystąpienia okoliczności siły wyższej uniemożliwiające wykonanie niniejszej Umowy, w szczególności, gdyby niemożliwość powstała ze względu na wprowadzone obostrzenia sanitarno-epidemiologiczne związane z COVID-19, które uniemożliwiają wykonanie umowy.</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rozwiązania umowy w trybie, o którym mowa w ust. 1, skutki finansowe i obowiązek zwrotu środków finansowych Strony określą w porozumieniu o rozwiązaniu umowy.</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11.</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Odstąpienie od umowy przez Realizatora</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mogą odstąpić od umowy do dnia przekazania dotacji, w przypadku wystąpienia okoliczności uniemożliwiających wykonanie umowy np. wprowadzonych obostrzeń sanitarno-epidemiologicznych związanych z epidemią COVID-19</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mogą odstąpić od umowy, jeżeli Operator nie przekaże dotacji</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terminie określonym w umowie, nie później jednak niż do dnia przekazania dotacji.</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odstąpienia przez Realizatora i Podmiot Współpracujący od wykonania umowy po przekazaniu przez Operatora dotacji Operatorowi przysługuje kara umowna w wysokości 10% kwoty określonej w § 3 ust. 1.</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12.</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Rozwiązanie umowy przez Operatora</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Umowa może być rozwiązana przez Operatora ze skutkiem natychmiastowym w szczególności w przypadku:</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76" w:right="0" w:hanging="283"/>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wykorzystywania udzielonej dotacji niezgodnie z przeznaczeniem, pobrania w nadmiernej wysokości lub nienależnie, tj. bez podstawy prawnej;</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76" w:right="0" w:hanging="283"/>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nieterminowego oraz nienależytego wykonywania umowy, w szczególności zmniejszenia zakresu rzeczowego realizowanego projektu;</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76" w:right="0" w:hanging="283"/>
        <w:jc w:val="both"/>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przekazania przez Realizatora lub Podmiot Współpracujący części lub całości dotacji osobie trzeciej;</w:t>
      </w:r>
    </w:p>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76" w:right="0" w:hanging="283"/>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nieprzedłożenia przez Realizatora i Podmiot Współpracujący sprawozdań z wykonania projektu w terminach i na zasadach określonych w niniejszej umowie;</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76" w:right="0" w:hanging="283"/>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odmowy poddania się przez Realizatora kontroli we wskazanym przez Operatora terminie albo utrudniania przeprowadzenia kontroli albo niedoprowadzenia przez Realizatora w terminie określonym przez Operatora do usunięcia stwierdzonych nieprawidłowości.</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76" w:right="0" w:hanging="283"/>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stwierdzenia, że oferta na realizację zadania publicznego była nieważna lub została złożona przez osoby do tego nieuprawnione.</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nieuiszczenia w terminie określonym w ust. 2 kwoty dotacji podlegającej zwrotowi, od kwoty tej nalicza się odsetki w wysokości określonej jak dla zaległości podatkowych, począwszy od dnia następującego po upływie terminu zwrotu dotacji, określonego w ust. 2.</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13.</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Zabezpieczenie</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przedstawiają, przed zawarciem umowy, zabezpieczenie środków finansowych w formie weksla in blanco wraz z deklaracją wekslową. Weksel i deklarację wekslową składa co najmniej jeden członek grupy nieformalnej lub Podmiot Współpracujący. Weksel oraz deklaracja wekslowa stanowią załącznik do niniejszej umowy.</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Minimalna kwota zabezpieczenia, o którym mowa w ust. 1, nie może być mniejsza niż wysokość dofinansowania realizacji projektu.</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otrzymaniu informacji o zaakceptowaniu sprawozdania końcowego z realizacji umowy nr  </w:t>
      </w:r>
      <w:r w:rsidDel="00000000" w:rsidR="00000000" w:rsidRPr="00000000">
        <w:rPr>
          <w:rFonts w:ascii="Calibri" w:cs="Calibri" w:eastAsia="Calibri" w:hAnsi="Calibri"/>
          <w:rtl w:val="0"/>
        </w:rPr>
        <w:t xml:space="preserve">WMM.144.2023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przez Gminę Dąbrowa Górnicza Operator zamieści na stronie internetowej www.fabrykapelnazycia.eu informację o możliwości odbioru weksli i deklaracji wekslowych osobiście w biurze Operatora w terminie 30 dni od dnia opublikowania informacji. Weksle i deklaracje nieodebrane we wskazanym terminie zostaną komisyjnie zniszczone przez Operatora.</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14.</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Zakaz zbywania rzeczy zakupionych za środki pochodzące z dotacji</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i Podmiot Współpracujący zobowiązują się do niezbywania związanych z realizacją projektu rzeczy zakupionych na swoją rzecz za środki pochodzące z dotacji przez okres 5 lat od dnia dokonania ich zakupu.</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ważnych przyczyn Strony mogą zawrzeć aneks do niniejszej umowy, zezwalający na zbycie rzeczy przed upływem terminu, o którym mowa w ust. 1, pod warunkiem, że Realizator i Podmiot Współpracujący zobowiążą się przeznaczyć środki pozyskane ze zbycia rzeczy na realizację celów statutowych.</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15.</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 oświadczeń</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Wszelkie zmiany, uzupełnienia i oświadczenia składane w związku z niniejszą umową wymagają pod rygorem nieważności formy pisemnej, chyba że Operator dopuści formę mailową.</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Wszelkie wątpliwości związane z realizacją niniejszej umowy wyjaśniane będą w formie pisemnej lub mailowej.</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16.</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Odpowiedzialność wobec osób trzecich</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 ponosi wyłączną odpowiedzialność wobec osób trzecich za szkody powstałe w związku z realizacją projektu.</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zakresie związanym z realizacją projektu, w tym z przetwarzaniem danych osobowych, Realizator informuje o przetwarzaniu danych osobowych i odbiera stosowne oświadczenia o zgodzie na przetwarzanie od osób, których te dane dotyczą, zgodnie z Rozporządzeniem Parlamentu Europejskiego i Rady (UE) 2016/679 z dnia 27 kwietnia 2016 r. w sprawie ochrony osób fizycznych w związku z przetwarzaniem danych osobowych i w sprawie swobodnego przepływu takich danych i przy ich przetwarzaniu stosuje postanowienia tego rozporządzenia.</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17.</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Postanowienia końcowe</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zakresie nieuregulowanym umową stosuje się odpowiednio przepisy powszechnie obowiązujące, w szczególności ustawy z dnia 23 kwietnia 1964 r. Kodeks cywilny, ustawy z dnia 27 sierpnia 2009 r. o finansach publicznych., ustawy o działalności pożytku publicznego i o wolontariacie, ustawy z dnia 29 września 1994 r. o rachunkowości oraz ustawy z dnia 11 września 2019 Prawo zamówień publicznych.</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1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18.</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Ewentualne spory powstałe w związku z zawarciem i wykonywaniem niniejszej umowy Strony będą starały się rozstrzygać polubownie. W przypadku braku porozumienia spór zostanie poddany pod rozstrzygnięcie właściwego ze względu na siedzibę Operatora sądu powszechnego.</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19.</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Umowa niniejsza została sporządzona w trzech jednobrzmiących egzemplarzach, po jednym dla każdej ze Stron.</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Realizator:</w:t>
        <w:tab/>
        <w:tab/>
        <w:tab/>
        <w:tab/>
        <w:t xml:space="preserve">Podmiot Współpracujący:</w:t>
        <w:tab/>
        <w:tab/>
        <w:t xml:space="preserve">         Operator:</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 xml:space="preserve">   ……………………………….</w:t>
        <w:tab/>
        <w:tab/>
        <w:t xml:space="preserve">             </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ZAŁĄCZNIKI:</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wniosek o dofinansowanie;</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6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weksel wraz z deklaracją wekslową;</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6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dokument (promesa/list intencyjny/oświadczenie/porozumienie partnerskie) wystawiony przez osobę dysponującą lokalem dotyczący zgody na wykonanie zaplanowanych w projekcie wydarzeń;*</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6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 lub umowa spółki – dotyczy spółek akcyjnych i spółek z ograniczoną odpowiedzialnością oraz klubów sportowych działających na podstawie przepisów ustawy z dnia 25 czerwca 2010 r. o sporcie.*</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6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Wydruk z KRS lub innej ewidencji właściwej Realizatorowi.</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72"/>
        </w:tabs>
        <w:spacing w:after="0" w:before="0" w:line="276" w:lineRule="auto"/>
        <w:ind w:left="0" w:right="1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oznacza niepotrzebne skreślić.</w:t>
      </w:r>
    </w:p>
    <w:sectPr>
      <w:headerReference r:id="rId7" w:type="default"/>
      <w:footerReference r:id="rId8" w:type="default"/>
      <w:pgSz w:h="16838" w:w="11906" w:orient="portrait"/>
      <w:pgMar w:bottom="1276" w:top="1559" w:left="1417" w:right="1417" w:header="240"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5760410" cy="685800"/>
          <wp:effectExtent b="0" l="0" r="0" t="0"/>
          <wp:docPr id="2" name="image2.png"/>
          <a:graphic>
            <a:graphicData uri="http://schemas.openxmlformats.org/drawingml/2006/picture">
              <pic:pic>
                <pic:nvPicPr>
                  <pic:cNvPr id="0" name="image2.png"/>
                  <pic:cNvPicPr preferRelativeResize="0"/>
                </pic:nvPicPr>
                <pic:blipFill>
                  <a:blip r:embed="rId1"/>
                  <a:srcRect b="0" l="1515" r="-1515" t="0"/>
                  <a:stretch>
                    <a:fillRect/>
                  </a:stretch>
                </pic:blipFill>
                <pic:spPr>
                  <a:xfrm>
                    <a:off x="0" y="0"/>
                    <a:ext cx="5760410" cy="685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5731200" cy="889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889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0"/>
        <w:sz w:val="20"/>
        <w:szCs w:val="2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rFonts w:ascii="Calibri" w:cs="Calibri" w:eastAsia="Calibri" w:hAnsi="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693" w:hanging="360"/>
      </w:pPr>
      <w:rPr>
        <w:rFonts w:ascii="Calibri" w:cs="Calibri" w:eastAsia="Calibri" w:hAnsi="Calibri"/>
        <w:color w:val="000000"/>
        <w:sz w:val="22"/>
        <w:szCs w:val="22"/>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5">
    <w:lvl w:ilvl="0">
      <w:start w:val="1"/>
      <w:numFmt w:val="decimal"/>
      <w:lvlText w:val="%1."/>
      <w:lvlJc w:val="left"/>
      <w:pPr>
        <w:ind w:left="360" w:hanging="360"/>
      </w:pPr>
      <w:rPr>
        <w:rFonts w:ascii="Calibri" w:cs="Calibri" w:eastAsia="Calibri" w:hAnsi="Calibri"/>
        <w:b w:val="0"/>
        <w:color w:val="000000"/>
        <w:sz w:val="20"/>
        <w:szCs w:val="2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6">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decimal"/>
      <w:lvlText w:val="%1)"/>
      <w:lvlJc w:val="left"/>
      <w:pPr>
        <w:ind w:left="720" w:hanging="360"/>
      </w:pPr>
      <w:rPr>
        <w:rFonts w:ascii="Calibri" w:cs="Calibri" w:eastAsia="Calibri" w:hAnsi="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rFonts w:ascii="Calibri" w:cs="Calibri" w:eastAsia="Calibri" w:hAnsi="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rFonts w:ascii="Calibri" w:cs="Calibri" w:eastAsia="Calibri" w:hAnsi="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440" w:hanging="360"/>
      </w:pPr>
      <w:rPr>
        <w:rFonts w:ascii="Calibri" w:cs="Calibri" w:eastAsia="Calibri" w:hAnsi="Calibri"/>
        <w:b w:val="0"/>
        <w:sz w:val="20"/>
        <w:szCs w:val="20"/>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720" w:hanging="360"/>
      </w:pPr>
      <w:rPr>
        <w:rFonts w:ascii="Calibri" w:cs="Calibri" w:eastAsia="Calibri" w:hAnsi="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1440" w:hanging="360"/>
      </w:pPr>
      <w:rPr>
        <w:rFonts w:ascii="Calibri" w:cs="Calibri" w:eastAsia="Calibri" w:hAnsi="Calibri"/>
        <w:b w:val="0"/>
        <w:color w:val="000000"/>
        <w:sz w:val="22"/>
        <w:szCs w:val="22"/>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lvl w:ilvl="0">
      <w:start w:val="1"/>
      <w:numFmt w:val="decimal"/>
      <w:lvlText w:val="%1."/>
      <w:lvlJc w:val="left"/>
      <w:pPr>
        <w:ind w:left="720" w:hanging="360"/>
      </w:pPr>
      <w:rPr>
        <w:rFonts w:ascii="Calibri" w:cs="Calibri" w:eastAsia="Calibri" w:hAnsi="Calibri"/>
        <w:b w:val="0"/>
        <w:color w:val="000000"/>
        <w:sz w:val="20"/>
        <w:szCs w:val="2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720" w:hanging="360"/>
      </w:pPr>
      <w:rPr>
        <w:rFonts w:ascii="Calibri" w:cs="Calibri" w:eastAsia="Calibri" w:hAnsi="Calibri"/>
        <w:b w:val="0"/>
        <w:sz w:val="20"/>
        <w:szCs w:val="20"/>
        <w:vertAlign w:val="baseline"/>
      </w:rPr>
    </w:lvl>
    <w:lvl w:ilvl="1">
      <w:start w:val="1"/>
      <w:numFmt w:val="decimal"/>
      <w:lvlText w:val="%2."/>
      <w:lvlJc w:val="left"/>
      <w:pPr>
        <w:ind w:left="1080" w:hanging="360"/>
      </w:pPr>
      <w:rPr>
        <w:rFonts w:ascii="Calibri" w:cs="Calibri" w:eastAsia="Calibri" w:hAnsi="Calibri"/>
        <w:b w:val="0"/>
        <w:sz w:val="20"/>
        <w:szCs w:val="20"/>
        <w:vertAlign w:val="baseline"/>
      </w:rPr>
    </w:lvl>
    <w:lvl w:ilvl="2">
      <w:start w:val="1"/>
      <w:numFmt w:val="decimal"/>
      <w:lvlText w:val="%3."/>
      <w:lvlJc w:val="left"/>
      <w:pPr>
        <w:ind w:left="1440" w:hanging="360"/>
      </w:pPr>
      <w:rPr>
        <w:rFonts w:ascii="Calibri" w:cs="Calibri" w:eastAsia="Calibri" w:hAnsi="Calibri"/>
        <w:sz w:val="22"/>
        <w:szCs w:val="22"/>
        <w:vertAlign w:val="baseline"/>
      </w:rPr>
    </w:lvl>
    <w:lvl w:ilvl="3">
      <w:start w:val="1"/>
      <w:numFmt w:val="decimal"/>
      <w:lvlText w:val="%4."/>
      <w:lvlJc w:val="left"/>
      <w:pPr>
        <w:ind w:left="1800" w:hanging="360"/>
      </w:pPr>
      <w:rPr>
        <w:rFonts w:ascii="Calibri" w:cs="Calibri" w:eastAsia="Calibri" w:hAnsi="Calibri"/>
        <w:sz w:val="22"/>
        <w:szCs w:val="22"/>
        <w:vertAlign w:val="baseline"/>
      </w:rPr>
    </w:lvl>
    <w:lvl w:ilvl="4">
      <w:start w:val="1"/>
      <w:numFmt w:val="decimal"/>
      <w:lvlText w:val="%5."/>
      <w:lvlJc w:val="left"/>
      <w:pPr>
        <w:ind w:left="2160" w:hanging="360"/>
      </w:pPr>
      <w:rPr>
        <w:rFonts w:ascii="Calibri" w:cs="Calibri" w:eastAsia="Calibri" w:hAnsi="Calibri"/>
        <w:sz w:val="22"/>
        <w:szCs w:val="22"/>
        <w:vertAlign w:val="baseline"/>
      </w:rPr>
    </w:lvl>
    <w:lvl w:ilvl="5">
      <w:start w:val="1"/>
      <w:numFmt w:val="decimal"/>
      <w:lvlText w:val="%6."/>
      <w:lvlJc w:val="left"/>
      <w:pPr>
        <w:ind w:left="2520" w:hanging="360"/>
      </w:pPr>
      <w:rPr>
        <w:rFonts w:ascii="Calibri" w:cs="Calibri" w:eastAsia="Calibri" w:hAnsi="Calibri"/>
        <w:sz w:val="22"/>
        <w:szCs w:val="22"/>
        <w:vertAlign w:val="baseline"/>
      </w:rPr>
    </w:lvl>
    <w:lvl w:ilvl="6">
      <w:start w:val="1"/>
      <w:numFmt w:val="decimal"/>
      <w:lvlText w:val="%7."/>
      <w:lvlJc w:val="left"/>
      <w:pPr>
        <w:ind w:left="2880" w:hanging="360"/>
      </w:pPr>
      <w:rPr>
        <w:rFonts w:ascii="Calibri" w:cs="Calibri" w:eastAsia="Calibri" w:hAnsi="Calibri"/>
        <w:sz w:val="22"/>
        <w:szCs w:val="22"/>
        <w:vertAlign w:val="baseline"/>
      </w:rPr>
    </w:lvl>
    <w:lvl w:ilvl="7">
      <w:start w:val="1"/>
      <w:numFmt w:val="decimal"/>
      <w:lvlText w:val="%8."/>
      <w:lvlJc w:val="left"/>
      <w:pPr>
        <w:ind w:left="3240" w:hanging="360"/>
      </w:pPr>
      <w:rPr>
        <w:rFonts w:ascii="Calibri" w:cs="Calibri" w:eastAsia="Calibri" w:hAnsi="Calibri"/>
        <w:sz w:val="22"/>
        <w:szCs w:val="22"/>
        <w:vertAlign w:val="baseline"/>
      </w:rPr>
    </w:lvl>
    <w:lvl w:ilvl="8">
      <w:start w:val="1"/>
      <w:numFmt w:val="decimal"/>
      <w:lvlText w:val="%9."/>
      <w:lvlJc w:val="left"/>
      <w:pPr>
        <w:ind w:left="3600" w:hanging="360"/>
      </w:pPr>
      <w:rPr>
        <w:rFonts w:ascii="Calibri" w:cs="Calibri" w:eastAsia="Calibri" w:hAnsi="Calibri"/>
        <w:sz w:val="22"/>
        <w:szCs w:val="22"/>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pl-PL"/>
    </w:rPr>
  </w:style>
  <w:style w:type="paragraph" w:styleId="Nagłówek1">
    <w:name w:val="Nagłówek 1"/>
    <w:basedOn w:val="Standard"/>
    <w:next w:val="Standard"/>
    <w:autoRedefine w:val="0"/>
    <w:hidden w:val="0"/>
    <w:qFormat w:val="0"/>
    <w:pPr>
      <w:keepNext w:val="1"/>
      <w:suppressAutoHyphens w:val="0"/>
      <w:autoSpaceDN w:val="0"/>
      <w:spacing w:after="0" w:before="240" w:line="1" w:lineRule="atLeast"/>
      <w:ind w:leftChars="-1" w:rightChars="0" w:firstLineChars="-1"/>
      <w:jc w:val="right"/>
      <w:textDirection w:val="btLr"/>
      <w:textAlignment w:val="baseline"/>
      <w:outlineLvl w:val="0"/>
    </w:pPr>
    <w:rPr>
      <w:rFonts w:ascii="Cambria" w:cs="Cambria" w:eastAsia="Times New Roman" w:hAnsi="Cambria"/>
      <w:b w:val="1"/>
      <w:bCs w:val="1"/>
      <w:w w:val="100"/>
      <w:kern w:val="3"/>
      <w:position w:val="-1"/>
      <w:sz w:val="32"/>
      <w:szCs w:val="32"/>
      <w:effect w:val="none"/>
      <w:vertAlign w:val="baseline"/>
      <w:cs w:val="0"/>
      <w:em w:val="none"/>
      <w:lang w:bidi="ar-SA" w:eastAsia="zh-CN" w:val="pl-PL"/>
    </w:rPr>
  </w:style>
  <w:style w:type="paragraph" w:styleId="Nagłówek4">
    <w:name w:val="Nagłówek 4"/>
    <w:basedOn w:val="Standard"/>
    <w:next w:val="Standard"/>
    <w:autoRedefine w:val="0"/>
    <w:hidden w:val="0"/>
    <w:qFormat w:val="0"/>
    <w:pPr>
      <w:keepNext w:val="1"/>
      <w:suppressAutoHyphens w:val="0"/>
      <w:autoSpaceDN w:val="0"/>
      <w:spacing w:after="60" w:before="240" w:line="1" w:lineRule="atLeast"/>
      <w:ind w:leftChars="-1" w:rightChars="0" w:firstLineChars="-1"/>
      <w:textDirection w:val="btLr"/>
      <w:textAlignment w:val="baseline"/>
      <w:outlineLvl w:val="3"/>
    </w:pPr>
    <w:rPr>
      <w:rFonts w:ascii="Calibri" w:cs="Calibri" w:eastAsia="Times New Roman" w:hAnsi="Calibri"/>
      <w:b w:val="1"/>
      <w:bCs w:val="1"/>
      <w:w w:val="100"/>
      <w:kern w:val="3"/>
      <w:position w:val="-1"/>
      <w:sz w:val="28"/>
      <w:szCs w:val="28"/>
      <w:effect w:val="none"/>
      <w:vertAlign w:val="baseline"/>
      <w:cs w:val="0"/>
      <w:em w:val="none"/>
      <w:lang w:bidi="ar-SA" w:eastAsia="zh-CN" w:val="pl-PL"/>
    </w:rPr>
  </w:style>
  <w:style w:type="paragraph" w:styleId="Nagłówek5">
    <w:name w:val="Nagłówek 5"/>
    <w:basedOn w:val="Standard"/>
    <w:next w:val="Standard"/>
    <w:autoRedefine w:val="0"/>
    <w:hidden w:val="0"/>
    <w:qFormat w:val="0"/>
    <w:pPr>
      <w:suppressAutoHyphens w:val="0"/>
      <w:autoSpaceDN w:val="0"/>
      <w:spacing w:after="60" w:before="240" w:line="1" w:lineRule="atLeast"/>
      <w:ind w:leftChars="-1" w:rightChars="0" w:firstLineChars="-1"/>
      <w:textDirection w:val="btLr"/>
      <w:textAlignment w:val="baseline"/>
      <w:outlineLvl w:val="4"/>
    </w:pPr>
    <w:rPr>
      <w:rFonts w:ascii="Calibri" w:cs="Calibri" w:eastAsia="Times New Roman" w:hAnsi="Calibri"/>
      <w:b w:val="1"/>
      <w:bCs w:val="1"/>
      <w:i w:val="1"/>
      <w:iCs w:val="1"/>
      <w:w w:val="100"/>
      <w:kern w:val="3"/>
      <w:position w:val="-1"/>
      <w:sz w:val="26"/>
      <w:szCs w:val="26"/>
      <w:effect w:val="none"/>
      <w:vertAlign w:val="baseline"/>
      <w:cs w:val="0"/>
      <w:em w:val="none"/>
      <w:lang w:bidi="ar-SA" w:eastAsia="zh-CN"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Heading">
    <w:name w:val="Heading"/>
    <w:basedOn w:val="Standard"/>
    <w:next w:val="Textbody"/>
    <w:autoRedefine w:val="0"/>
    <w:hidden w:val="0"/>
    <w:qFormat w:val="0"/>
    <w:pPr>
      <w:keepNext w:val="1"/>
      <w:suppressAutoHyphens w:val="0"/>
      <w:autoSpaceDN w:val="0"/>
      <w:spacing w:after="120" w:before="240" w:line="1" w:lineRule="atLeast"/>
      <w:ind w:leftChars="-1" w:rightChars="0" w:firstLineChars="-1"/>
      <w:textDirection w:val="btLr"/>
      <w:textAlignment w:val="baseline"/>
      <w:outlineLvl w:val="0"/>
    </w:pPr>
    <w:rPr>
      <w:rFonts w:ascii="Arial" w:cs="Mangal" w:eastAsia="Microsoft YaHei" w:hAnsi="Arial"/>
      <w:w w:val="100"/>
      <w:kern w:val="3"/>
      <w:position w:val="-1"/>
      <w:sz w:val="28"/>
      <w:szCs w:val="28"/>
      <w:effect w:val="none"/>
      <w:vertAlign w:val="baseline"/>
      <w:cs w:val="0"/>
      <w:em w:val="none"/>
      <w:lang w:bidi="ar-SA" w:eastAsia="zh-CN" w:val="pl-PL"/>
    </w:rPr>
  </w:style>
  <w:style w:type="paragraph" w:styleId="Textbody">
    <w:name w:val="Text body"/>
    <w:basedOn w:val="Standard"/>
    <w:next w:val="Textbody"/>
    <w:autoRedefine w:val="0"/>
    <w:hidden w:val="0"/>
    <w:qFormat w:val="0"/>
    <w:pPr>
      <w:suppressAutoHyphens w:val="0"/>
      <w:autoSpaceDN w:val="0"/>
      <w:spacing w:after="120" w:before="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Lista">
    <w:name w:val="Lista"/>
    <w:basedOn w:val="Textbody"/>
    <w:next w:val="Lista"/>
    <w:autoRedefine w:val="0"/>
    <w:hidden w:val="0"/>
    <w:qFormat w:val="0"/>
    <w:pPr>
      <w:suppressAutoHyphens w:val="0"/>
      <w:autoSpaceDN w:val="0"/>
      <w:spacing w:after="120" w:before="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Legenda">
    <w:name w:val="Legenda"/>
    <w:basedOn w:val="Standard"/>
    <w:next w:val="Legenda"/>
    <w:autoRedefine w:val="0"/>
    <w:hidden w:val="0"/>
    <w:qFormat w:val="0"/>
    <w:pPr>
      <w:suppressLineNumbers w:val="1"/>
      <w:suppressAutoHyphens w:val="0"/>
      <w:autoSpaceDN w:val="0"/>
      <w:spacing w:after="120" w:before="120" w:line="1" w:lineRule="atLeast"/>
      <w:ind w:leftChars="-1" w:rightChars="0" w:firstLineChars="-1"/>
      <w:textDirection w:val="btLr"/>
      <w:textAlignment w:val="baseline"/>
      <w:outlineLvl w:val="0"/>
    </w:pPr>
    <w:rPr>
      <w:i w:val="1"/>
      <w:iCs w:val="1"/>
      <w:w w:val="100"/>
      <w:kern w:val="3"/>
      <w:position w:val="-1"/>
      <w:sz w:val="24"/>
      <w:szCs w:val="24"/>
      <w:effect w:val="none"/>
      <w:vertAlign w:val="baseline"/>
      <w:cs w:val="0"/>
      <w:em w:val="none"/>
      <w:lang w:bidi="ar-SA" w:eastAsia="zh-CN" w:val="pl-PL"/>
    </w:rPr>
  </w:style>
  <w:style w:type="paragraph" w:styleId="Index">
    <w:name w:val="Index"/>
    <w:basedOn w:val="Standard"/>
    <w:next w:val="Index"/>
    <w:autoRedefine w:val="0"/>
    <w:hidden w:val="0"/>
    <w:qFormat w:val="0"/>
    <w:pPr>
      <w:suppressLineNumbers w:val="1"/>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Normalny(Web)1">
    <w:name w:val="Normalny (Web)1"/>
    <w:basedOn w:val="Standard"/>
    <w:next w:val="Normalny(Web)1"/>
    <w:autoRedefine w:val="0"/>
    <w:hidden w:val="0"/>
    <w:qFormat w:val="0"/>
    <w:pPr>
      <w:suppressAutoHyphens w:val="0"/>
      <w:autoSpaceDN w:val="0"/>
      <w:spacing w:after="100" w:before="100" w:line="1" w:lineRule="atLeast"/>
      <w:ind w:leftChars="-1" w:rightChars="0" w:firstLineChars="-1"/>
      <w:textDirection w:val="btLr"/>
      <w:textAlignment w:val="baseline"/>
      <w:outlineLvl w:val="0"/>
    </w:pPr>
    <w:rPr>
      <w:w w:val="100"/>
      <w:kern w:val="3"/>
      <w:position w:val="-1"/>
      <w:sz w:val="24"/>
      <w:szCs w:val="20"/>
      <w:effect w:val="none"/>
      <w:vertAlign w:val="baseline"/>
      <w:cs w:val="0"/>
      <w:em w:val="none"/>
      <w:lang w:bidi="ar-SA" w:eastAsia="zh-CN" w:val="pl-PL"/>
    </w:rPr>
  </w:style>
  <w:style w:type="paragraph" w:styleId="Tekstpodstawowy22">
    <w:name w:val="Tekst podstawowy 22"/>
    <w:basedOn w:val="Standard"/>
    <w:next w:val="Tekstpodstawowy22"/>
    <w:autoRedefine w:val="0"/>
    <w:hidden w:val="0"/>
    <w:qFormat w:val="0"/>
    <w:pPr>
      <w:suppressAutoHyphens w:val="0"/>
      <w:autoSpaceDN w:val="0"/>
      <w:spacing w:line="1" w:lineRule="atLeast"/>
      <w:ind w:leftChars="-1" w:rightChars="0" w:firstLineChars="-1"/>
      <w:jc w:val="both"/>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Tekstpodstawowywcięty31">
    <w:name w:val="Tekst podstawowy wcięty 31"/>
    <w:basedOn w:val="Standard"/>
    <w:next w:val="Tekstpodstawowywcięty31"/>
    <w:autoRedefine w:val="0"/>
    <w:hidden w:val="0"/>
    <w:qFormat w:val="0"/>
    <w:pPr>
      <w:suppressAutoHyphens w:val="0"/>
      <w:autoSpaceDN w:val="0"/>
      <w:spacing w:line="1" w:lineRule="atLeast"/>
      <w:ind w:left="5040" w:right="0" w:leftChars="-1" w:rightChars="0" w:hanging="3612" w:firstLineChars="-1"/>
      <w:textDirection w:val="btLr"/>
      <w:textAlignment w:val="baseline"/>
      <w:outlineLvl w:val="0"/>
    </w:pPr>
    <w:rPr>
      <w:w w:val="100"/>
      <w:kern w:val="3"/>
      <w:position w:val="-1"/>
      <w:sz w:val="16"/>
      <w:szCs w:val="16"/>
      <w:effect w:val="none"/>
      <w:vertAlign w:val="baseline"/>
      <w:cs w:val="0"/>
      <w:em w:val="none"/>
      <w:lang w:bidi="ar-SA" w:eastAsia="zh-CN" w:val="pl-PL"/>
    </w:rPr>
  </w:style>
  <w:style w:type="paragraph" w:styleId="Textbodyindent">
    <w:name w:val="Text body indent"/>
    <w:basedOn w:val="Standard"/>
    <w:next w:val="Textbodyindent"/>
    <w:autoRedefine w:val="0"/>
    <w:hidden w:val="0"/>
    <w:qFormat w:val="0"/>
    <w:pPr>
      <w:suppressAutoHyphens w:val="0"/>
      <w:autoSpaceDN w:val="0"/>
      <w:spacing w:after="120" w:before="0" w:line="1" w:lineRule="atLeast"/>
      <w:ind w:left="283" w:right="0" w:leftChars="-1" w:rightChars="0" w:firstLine="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Tekstkomentarza1">
    <w:name w:val="Tekst komentarza1"/>
    <w:basedOn w:val="Standard"/>
    <w:next w:val="Tekstkomentarza1"/>
    <w:autoRedefine w:val="0"/>
    <w:hidden w:val="0"/>
    <w:qFormat w:val="0"/>
    <w:pPr>
      <w:suppressAutoHyphens w:val="0"/>
      <w:autoSpaceDN w:val="0"/>
      <w:spacing w:line="1" w:lineRule="atLeast"/>
      <w:ind w:leftChars="-1" w:rightChars="0" w:firstLineChars="-1"/>
      <w:textDirection w:val="btLr"/>
      <w:textAlignment w:val="baseline"/>
      <w:outlineLvl w:val="0"/>
    </w:pPr>
    <w:rPr>
      <w:w w:val="100"/>
      <w:kern w:val="3"/>
      <w:position w:val="-1"/>
      <w:sz w:val="20"/>
      <w:szCs w:val="20"/>
      <w:effect w:val="none"/>
      <w:vertAlign w:val="baseline"/>
      <w:cs w:val="0"/>
      <w:em w:val="none"/>
      <w:lang w:bidi="ar-SA" w:eastAsia="zh-CN" w:val="pl-PL"/>
    </w:rPr>
  </w:style>
  <w:style w:type="paragraph" w:styleId="Akapitzlistą">
    <w:name w:val="Akapit z listą"/>
    <w:basedOn w:val="Standard"/>
    <w:next w:val="Akapitzlistą"/>
    <w:autoRedefine w:val="0"/>
    <w:hidden w:val="0"/>
    <w:qFormat w:val="0"/>
    <w:pPr>
      <w:suppressAutoHyphens w:val="0"/>
      <w:autoSpaceDN w:val="0"/>
      <w:spacing w:line="1" w:lineRule="atLeast"/>
      <w:ind w:left="708" w:right="0" w:leftChars="-1" w:rightChars="0" w:firstLine="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Tekstdymka1">
    <w:name w:val="Tekst dymka1"/>
    <w:basedOn w:val="Standard"/>
    <w:next w:val="Tekstdymka1"/>
    <w:autoRedefine w:val="0"/>
    <w:hidden w:val="0"/>
    <w:qFormat w:val="0"/>
    <w:pPr>
      <w:suppressAutoHyphens w:val="0"/>
      <w:autoSpaceDN w:val="0"/>
      <w:spacing w:line="1" w:lineRule="atLeast"/>
      <w:ind w:leftChars="-1" w:rightChars="0" w:firstLineChars="-1"/>
      <w:textDirection w:val="btLr"/>
      <w:textAlignment w:val="baseline"/>
      <w:outlineLvl w:val="0"/>
    </w:pPr>
    <w:rPr>
      <w:rFonts w:ascii="Tahoma" w:cs="Tahoma" w:eastAsia="Times New Roman" w:hAnsi="Tahoma"/>
      <w:w w:val="100"/>
      <w:kern w:val="3"/>
      <w:position w:val="-1"/>
      <w:sz w:val="16"/>
      <w:szCs w:val="16"/>
      <w:effect w:val="none"/>
      <w:vertAlign w:val="baseline"/>
      <w:cs w:val="0"/>
      <w:em w:val="none"/>
      <w:lang w:bidi="ar-SA" w:eastAsia="zh-CN" w:val="pl-PL"/>
    </w:rPr>
  </w:style>
  <w:style w:type="paragraph" w:styleId="Tematkomentarza1">
    <w:name w:val="Temat komentarza1"/>
    <w:basedOn w:val="Tekstkomentarza1"/>
    <w:next w:val="Tekstkomentarza1"/>
    <w:autoRedefine w:val="0"/>
    <w:hidden w:val="0"/>
    <w:qFormat w:val="0"/>
    <w:pPr>
      <w:suppressAutoHyphens w:val="0"/>
      <w:autoSpaceDN w:val="0"/>
      <w:spacing w:line="1" w:lineRule="atLeast"/>
      <w:ind w:leftChars="-1" w:rightChars="0" w:firstLineChars="-1"/>
      <w:textDirection w:val="btLr"/>
      <w:textAlignment w:val="baseline"/>
      <w:outlineLvl w:val="0"/>
    </w:pPr>
    <w:rPr>
      <w:b w:val="1"/>
      <w:bCs w:val="1"/>
      <w:w w:val="100"/>
      <w:kern w:val="3"/>
      <w:position w:val="-1"/>
      <w:sz w:val="20"/>
      <w:szCs w:val="20"/>
      <w:effect w:val="none"/>
      <w:vertAlign w:val="baseline"/>
      <w:cs w:val="0"/>
      <w:em w:val="none"/>
      <w:lang w:bidi="ar-SA" w:eastAsia="zh-CN" w:val="pl-PL"/>
    </w:rPr>
  </w:style>
  <w:style w:type="paragraph" w:styleId="Footnote">
    <w:name w:val="Footnote"/>
    <w:basedOn w:val="Standard"/>
    <w:next w:val="Footnote"/>
    <w:autoRedefine w:val="0"/>
    <w:hidden w:val="0"/>
    <w:qFormat w:val="0"/>
    <w:pPr>
      <w:suppressAutoHyphens w:val="0"/>
      <w:autoSpaceDN w:val="0"/>
      <w:spacing w:line="1" w:lineRule="atLeast"/>
      <w:ind w:leftChars="-1" w:rightChars="0" w:firstLineChars="-1"/>
      <w:textDirection w:val="btLr"/>
      <w:textAlignment w:val="baseline"/>
      <w:outlineLvl w:val="0"/>
    </w:pPr>
    <w:rPr>
      <w:w w:val="100"/>
      <w:kern w:val="3"/>
      <w:position w:val="-1"/>
      <w:sz w:val="20"/>
      <w:szCs w:val="20"/>
      <w:effect w:val="none"/>
      <w:vertAlign w:val="baseline"/>
      <w:cs w:val="0"/>
      <w:em w:val="none"/>
      <w:lang w:bidi="ar-SA" w:eastAsia="zh-CN" w:val="pl-PL"/>
    </w:rPr>
  </w:style>
  <w:style w:type="paragraph" w:styleId="Nagłówek">
    <w:name w:val="Nagłówek"/>
    <w:basedOn w:val="Standard"/>
    <w:next w:val="Nagłówek"/>
    <w:autoRedefine w:val="0"/>
    <w:hidden w:val="0"/>
    <w:qFormat w:val="0"/>
    <w:pPr>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Stopka">
    <w:name w:val="Stopka"/>
    <w:basedOn w:val="Standard"/>
    <w:next w:val="Stopka"/>
    <w:autoRedefine w:val="0"/>
    <w:hidden w:val="0"/>
    <w:qFormat w:val="0"/>
    <w:pPr>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Standard(user)">
    <w:name w:val="Standard (user)"/>
    <w:next w:val="Standard(user)"/>
    <w:autoRedefine w:val="0"/>
    <w:hidden w:val="0"/>
    <w:qFormat w:val="0"/>
    <w:pPr>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ar-SA" w:eastAsia="zh-CN" w:val="pl-PL"/>
    </w:rPr>
  </w:style>
  <w:style w:type="paragraph" w:styleId="Endnote">
    <w:name w:val="Endnote"/>
    <w:basedOn w:val="Standard"/>
    <w:next w:val="Endnote"/>
    <w:autoRedefine w:val="0"/>
    <w:hidden w:val="0"/>
    <w:qFormat w:val="0"/>
    <w:pPr>
      <w:suppressAutoHyphens w:val="0"/>
      <w:autoSpaceDN w:val="0"/>
      <w:spacing w:line="1" w:lineRule="atLeast"/>
      <w:ind w:leftChars="-1" w:rightChars="0" w:firstLineChars="-1"/>
      <w:textDirection w:val="btLr"/>
      <w:textAlignment w:val="baseline"/>
      <w:outlineLvl w:val="0"/>
    </w:pPr>
    <w:rPr>
      <w:w w:val="100"/>
      <w:kern w:val="3"/>
      <w:position w:val="-1"/>
      <w:sz w:val="20"/>
      <w:szCs w:val="20"/>
      <w:effect w:val="none"/>
      <w:vertAlign w:val="baseline"/>
      <w:cs w:val="0"/>
      <w:em w:val="none"/>
      <w:lang w:bidi="ar-SA" w:eastAsia="zh-CN" w:val="pl-PL"/>
    </w:rPr>
  </w:style>
  <w:style w:type="paragraph" w:styleId="Tekstpodstawowy21">
    <w:name w:val="Tekst podstawowy 21"/>
    <w:basedOn w:val="Standard"/>
    <w:next w:val="Tekstpodstawowy21"/>
    <w:autoRedefine w:val="0"/>
    <w:hidden w:val="0"/>
    <w:qFormat w:val="0"/>
    <w:pPr>
      <w:suppressAutoHyphens w:val="0"/>
      <w:autoSpaceDN w:val="0"/>
      <w:spacing w:line="1" w:lineRule="atLeast"/>
      <w:ind w:leftChars="-1" w:rightChars="0" w:firstLineChars="-1"/>
      <w:jc w:val="both"/>
      <w:textDirection w:val="btLr"/>
      <w:textAlignment w:val="baseline"/>
      <w:outlineLvl w:val="0"/>
    </w:pPr>
    <w:rPr>
      <w:rFonts w:ascii="Courier New" w:cs="Courier New" w:eastAsia="Times New Roman" w:hAnsi="Courier New"/>
      <w:w w:val="100"/>
      <w:kern w:val="3"/>
      <w:position w:val="-1"/>
      <w:sz w:val="24"/>
      <w:szCs w:val="24"/>
      <w:effect w:val="none"/>
      <w:vertAlign w:val="baseline"/>
      <w:cs w:val="0"/>
      <w:em w:val="none"/>
      <w:lang w:bidi="ar-SA" w:eastAsia="zh-CN" w:val="pl-PL"/>
    </w:rPr>
  </w:style>
  <w:style w:type="character" w:styleId="WW8Num1z0">
    <w:name w:val="WW8Num1z0"/>
    <w:next w:val="WW8Num1z0"/>
    <w:autoRedefine w:val="0"/>
    <w:hidden w:val="0"/>
    <w:qFormat w:val="0"/>
    <w:rPr>
      <w:rFonts w:ascii="Calibri" w:cs="Calibri" w:hAnsi="Calibri"/>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Calibri" w:cs="Tahoma" w:hAnsi="Calibri"/>
      <w:color w:val="000000"/>
      <w:w w:val="100"/>
      <w:position w:val="-1"/>
      <w:sz w:val="22"/>
      <w:szCs w:val="22"/>
      <w:effect w:val="none"/>
      <w:vertAlign w:val="baseline"/>
      <w:cs w:val="0"/>
      <w:em w:val="none"/>
      <w:lang/>
    </w:rPr>
  </w:style>
  <w:style w:type="character" w:styleId="WW8Num3z0">
    <w:name w:val="WW8Num3z0"/>
    <w:next w:val="WW8Num3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3z1">
    <w:name w:val="WW8Num3z1"/>
    <w:next w:val="WW8Num3z1"/>
    <w:autoRedefine w:val="0"/>
    <w:hidden w:val="0"/>
    <w:qFormat w:val="0"/>
    <w:rPr>
      <w:rFonts w:ascii="Calibri" w:cs="Calibri" w:hAnsi="Calibri"/>
      <w:bCs w:val="1"/>
      <w:w w:val="100"/>
      <w:position w:val="-1"/>
      <w:sz w:val="22"/>
      <w:szCs w:val="22"/>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Calibri" w:cs="Calibri" w:hAnsi="Calibri"/>
      <w:w w:val="100"/>
      <w:position w:val="-1"/>
      <w:sz w:val="22"/>
      <w:szCs w:val="22"/>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Calibri" w:cs="Calibri" w:hAnsi="Calibri"/>
      <w:w w:val="100"/>
      <w:position w:val="-1"/>
      <w:sz w:val="22"/>
      <w:szCs w:val="22"/>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rFonts w:ascii="Calibri" w:cs="Calibri" w:hAnsi="Calibri"/>
      <w:w w:val="100"/>
      <w:position w:val="-1"/>
      <w:sz w:val="22"/>
      <w:szCs w:val="22"/>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Calibri" w:cs="Calibri" w:hAnsi="Calibri"/>
      <w:w w:val="100"/>
      <w:position w:val="-1"/>
      <w:sz w:val="22"/>
      <w:szCs w:val="22"/>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Calibri" w:cs="Calibri" w:hAnsi="Calibri"/>
      <w:w w:val="100"/>
      <w:position w:val="-1"/>
      <w:sz w:val="22"/>
      <w:szCs w:val="22"/>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Calibri" w:cs="Calibri" w:hAnsi="Calibri"/>
      <w:w w:val="100"/>
      <w:position w:val="-1"/>
      <w:sz w:val="22"/>
      <w:szCs w:val="22"/>
      <w:effect w:val="none"/>
      <w:vertAlign w:val="baseline"/>
      <w:cs w:val="0"/>
      <w:em w:val="none"/>
      <w:lang/>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rFonts w:ascii="Calibri" w:cs="Calibri" w:hAnsi="Calibri"/>
      <w:w w:val="100"/>
      <w:position w:val="-1"/>
      <w:sz w:val="22"/>
      <w:szCs w:val="22"/>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color w:val="000000"/>
      <w:w w:val="100"/>
      <w:position w:val="-1"/>
      <w:effect w:val="none"/>
      <w:vertAlign w:val="baseline"/>
      <w:cs w:val="0"/>
      <w:em w:val="none"/>
      <w:lang/>
    </w:rPr>
  </w:style>
  <w:style w:type="character" w:styleId="WW8Num16z1">
    <w:name w:val="WW8Num16z1"/>
    <w:next w:val="WW8Num16z1"/>
    <w:autoRedefine w:val="0"/>
    <w:hidden w:val="0"/>
    <w:qFormat w:val="0"/>
    <w:rPr>
      <w:rFonts w:ascii="Calibri" w:cs="Calibri" w:hAnsi="Calibri"/>
      <w:w w:val="100"/>
      <w:position w:val="-1"/>
      <w:sz w:val="22"/>
      <w:szCs w:val="22"/>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18z1">
    <w:name w:val="WW8Num18z1"/>
    <w:next w:val="WW8Num18z1"/>
    <w:autoRedefine w:val="0"/>
    <w:hidden w:val="0"/>
    <w:qFormat w:val="0"/>
    <w:rPr>
      <w:w w:val="100"/>
      <w:position w:val="-1"/>
      <w:effect w:val="none"/>
      <w:vertAlign w:val="baseline"/>
      <w:cs w:val="0"/>
      <w:em w:val="none"/>
      <w:lang/>
    </w:rPr>
  </w:style>
  <w:style w:type="character" w:styleId="WW8Num18z2">
    <w:name w:val="WW8Num18z2"/>
    <w:next w:val="WW8Num18z2"/>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rFonts w:ascii="Calibri" w:cs="Calibri" w:hAnsi="Calibri"/>
      <w:bCs w:val="1"/>
      <w:color w:val="000000"/>
      <w:w w:val="100"/>
      <w:position w:val="-1"/>
      <w:sz w:val="22"/>
      <w:szCs w:val="22"/>
      <w:effect w:val="none"/>
      <w:vertAlign w:val="baseline"/>
      <w:cs w:val="0"/>
      <w:em w:val="none"/>
      <w:lang/>
    </w:rPr>
  </w:style>
  <w:style w:type="character" w:styleId="WW8Num20z1">
    <w:name w:val="WW8Num20z1"/>
    <w:next w:val="WW8Num20z1"/>
    <w:autoRedefine w:val="0"/>
    <w:hidden w:val="0"/>
    <w:qFormat w:val="0"/>
    <w:rPr>
      <w:rFonts w:ascii="Calibri" w:cs="Calibri" w:hAnsi="Calibri"/>
      <w:bCs w:val="1"/>
      <w:w w:val="100"/>
      <w:position w:val="-1"/>
      <w:sz w:val="22"/>
      <w:szCs w:val="22"/>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Calibri" w:cs="Arial" w:hAnsi="Calibri"/>
      <w:color w:val="000000"/>
      <w:w w:val="100"/>
      <w:position w:val="-1"/>
      <w:sz w:val="22"/>
      <w:szCs w:val="22"/>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WW8Num24z0">
    <w:name w:val="WW8Num24z0"/>
    <w:next w:val="WW8Num24z0"/>
    <w:autoRedefine w:val="0"/>
    <w:hidden w:val="0"/>
    <w:qFormat w:val="0"/>
    <w:rPr>
      <w:w w:val="100"/>
      <w:position w:val="-1"/>
      <w:effect w:val="none"/>
      <w:vertAlign w:val="baseline"/>
      <w:cs w:val="0"/>
      <w:em w:val="none"/>
      <w:lang/>
    </w:rPr>
  </w:style>
  <w:style w:type="character" w:styleId="WW8Num24z1">
    <w:name w:val="WW8Num24z1"/>
    <w:next w:val="WW8Num24z1"/>
    <w:autoRedefine w:val="0"/>
    <w:hidden w:val="0"/>
    <w:qFormat w:val="0"/>
    <w:rPr>
      <w:w w:val="100"/>
      <w:position w:val="-1"/>
      <w:effect w:val="none"/>
      <w:vertAlign w:val="baseline"/>
      <w:cs w:val="0"/>
      <w:em w:val="none"/>
      <w:lang/>
    </w:rPr>
  </w:style>
  <w:style w:type="character" w:styleId="WW8Num24z2">
    <w:name w:val="WW8Num24z2"/>
    <w:next w:val="WW8Num24z2"/>
    <w:autoRedefine w:val="0"/>
    <w:hidden w:val="0"/>
    <w:qFormat w:val="0"/>
    <w:rPr>
      <w:w w:val="100"/>
      <w:position w:val="-1"/>
      <w:effect w:val="none"/>
      <w:vertAlign w:val="baseline"/>
      <w:cs w:val="0"/>
      <w:em w:val="none"/>
      <w:lang/>
    </w:rPr>
  </w:style>
  <w:style w:type="character" w:styleId="WW8Num24z3">
    <w:name w:val="WW8Num24z3"/>
    <w:next w:val="WW8Num24z3"/>
    <w:autoRedefine w:val="0"/>
    <w:hidden w:val="0"/>
    <w:qFormat w:val="0"/>
    <w:rPr>
      <w:w w:val="100"/>
      <w:position w:val="-1"/>
      <w:effect w:val="none"/>
      <w:vertAlign w:val="baseline"/>
      <w:cs w:val="0"/>
      <w:em w:val="none"/>
      <w:lang/>
    </w:rPr>
  </w:style>
  <w:style w:type="character" w:styleId="WW8Num24z4">
    <w:name w:val="WW8Num24z4"/>
    <w:next w:val="WW8Num24z4"/>
    <w:autoRedefine w:val="0"/>
    <w:hidden w:val="0"/>
    <w:qFormat w:val="0"/>
    <w:rPr>
      <w:w w:val="100"/>
      <w:position w:val="-1"/>
      <w:effect w:val="none"/>
      <w:vertAlign w:val="baseline"/>
      <w:cs w:val="0"/>
      <w:em w:val="none"/>
      <w:lang/>
    </w:rPr>
  </w:style>
  <w:style w:type="character" w:styleId="WW8Num24z5">
    <w:name w:val="WW8Num24z5"/>
    <w:next w:val="WW8Num24z5"/>
    <w:autoRedefine w:val="0"/>
    <w:hidden w:val="0"/>
    <w:qFormat w:val="0"/>
    <w:rPr>
      <w:w w:val="100"/>
      <w:position w:val="-1"/>
      <w:effect w:val="none"/>
      <w:vertAlign w:val="baseline"/>
      <w:cs w:val="0"/>
      <w:em w:val="none"/>
      <w:lang/>
    </w:rPr>
  </w:style>
  <w:style w:type="character" w:styleId="WW8Num24z6">
    <w:name w:val="WW8Num24z6"/>
    <w:next w:val="WW8Num24z6"/>
    <w:autoRedefine w:val="0"/>
    <w:hidden w:val="0"/>
    <w:qFormat w:val="0"/>
    <w:rPr>
      <w:w w:val="100"/>
      <w:position w:val="-1"/>
      <w:effect w:val="none"/>
      <w:vertAlign w:val="baseline"/>
      <w:cs w:val="0"/>
      <w:em w:val="none"/>
      <w:lang/>
    </w:rPr>
  </w:style>
  <w:style w:type="character" w:styleId="WW8Num24z7">
    <w:name w:val="WW8Num24z7"/>
    <w:next w:val="WW8Num24z7"/>
    <w:autoRedefine w:val="0"/>
    <w:hidden w:val="0"/>
    <w:qFormat w:val="0"/>
    <w:rPr>
      <w:w w:val="100"/>
      <w:position w:val="-1"/>
      <w:effect w:val="none"/>
      <w:vertAlign w:val="baseline"/>
      <w:cs w:val="0"/>
      <w:em w:val="none"/>
      <w:lang/>
    </w:rPr>
  </w:style>
  <w:style w:type="character" w:styleId="WW8Num24z8">
    <w:name w:val="WW8Num24z8"/>
    <w:next w:val="WW8Num24z8"/>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rFonts w:ascii="Calibri" w:cs="Calibri" w:hAnsi="Calibri"/>
      <w:w w:val="100"/>
      <w:position w:val="-1"/>
      <w:sz w:val="22"/>
      <w:szCs w:val="22"/>
      <w:effect w:val="none"/>
      <w:vertAlign w:val="baseline"/>
      <w:cs w:val="0"/>
      <w:em w:val="none"/>
      <w:lang/>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5z2">
    <w:name w:val="WW8Num25z2"/>
    <w:next w:val="WW8Num25z2"/>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Calibri" w:cs="Calibri" w:hAnsi="Calibri"/>
      <w:bCs w:val="1"/>
      <w:color w:val="000000"/>
      <w:w w:val="100"/>
      <w:position w:val="-1"/>
      <w:sz w:val="22"/>
      <w:szCs w:val="22"/>
      <w:effect w:val="none"/>
      <w:vertAlign w:val="baseline"/>
      <w:cs w:val="0"/>
      <w:em w:val="none"/>
      <w:lang/>
    </w:rPr>
  </w:style>
  <w:style w:type="character" w:styleId="WW8Num26z1">
    <w:name w:val="WW8Num26z1"/>
    <w:next w:val="WW8Num26z1"/>
    <w:autoRedefine w:val="0"/>
    <w:hidden w:val="0"/>
    <w:qFormat w:val="0"/>
    <w:rPr>
      <w:w w:val="100"/>
      <w:position w:val="-1"/>
      <w:effect w:val="none"/>
      <w:vertAlign w:val="baseline"/>
      <w:cs w:val="0"/>
      <w:em w:val="none"/>
      <w:lang/>
    </w:rPr>
  </w:style>
  <w:style w:type="character" w:styleId="WW8Num26z2">
    <w:name w:val="WW8Num26z2"/>
    <w:next w:val="WW8Num26z2"/>
    <w:autoRedefine w:val="0"/>
    <w:hidden w:val="0"/>
    <w:qFormat w:val="0"/>
    <w:rPr>
      <w:w w:val="100"/>
      <w:position w:val="-1"/>
      <w:effect w:val="none"/>
      <w:vertAlign w:val="baseline"/>
      <w:cs w:val="0"/>
      <w:em w:val="none"/>
      <w:lang/>
    </w:rPr>
  </w:style>
  <w:style w:type="character" w:styleId="WW8Num26z3">
    <w:name w:val="WW8Num26z3"/>
    <w:next w:val="WW8Num26z3"/>
    <w:autoRedefine w:val="0"/>
    <w:hidden w:val="0"/>
    <w:qFormat w:val="0"/>
    <w:rPr>
      <w:w w:val="100"/>
      <w:position w:val="-1"/>
      <w:effect w:val="none"/>
      <w:vertAlign w:val="baseline"/>
      <w:cs w:val="0"/>
      <w:em w:val="none"/>
      <w:lang/>
    </w:rPr>
  </w:style>
  <w:style w:type="character" w:styleId="WW8Num26z4">
    <w:name w:val="WW8Num26z4"/>
    <w:next w:val="WW8Num26z4"/>
    <w:autoRedefine w:val="0"/>
    <w:hidden w:val="0"/>
    <w:qFormat w:val="0"/>
    <w:rPr>
      <w:w w:val="100"/>
      <w:position w:val="-1"/>
      <w:effect w:val="none"/>
      <w:vertAlign w:val="baseline"/>
      <w:cs w:val="0"/>
      <w:em w:val="none"/>
      <w:lang/>
    </w:rPr>
  </w:style>
  <w:style w:type="character" w:styleId="WW8Num26z5">
    <w:name w:val="WW8Num26z5"/>
    <w:next w:val="WW8Num26z5"/>
    <w:autoRedefine w:val="0"/>
    <w:hidden w:val="0"/>
    <w:qFormat w:val="0"/>
    <w:rPr>
      <w:w w:val="100"/>
      <w:position w:val="-1"/>
      <w:effect w:val="none"/>
      <w:vertAlign w:val="baseline"/>
      <w:cs w:val="0"/>
      <w:em w:val="none"/>
      <w:lang/>
    </w:rPr>
  </w:style>
  <w:style w:type="character" w:styleId="WW8Num26z6">
    <w:name w:val="WW8Num26z6"/>
    <w:next w:val="WW8Num26z6"/>
    <w:autoRedefine w:val="0"/>
    <w:hidden w:val="0"/>
    <w:qFormat w:val="0"/>
    <w:rPr>
      <w:w w:val="100"/>
      <w:position w:val="-1"/>
      <w:effect w:val="none"/>
      <w:vertAlign w:val="baseline"/>
      <w:cs w:val="0"/>
      <w:em w:val="none"/>
      <w:lang/>
    </w:rPr>
  </w:style>
  <w:style w:type="character" w:styleId="WW8Num26z7">
    <w:name w:val="WW8Num26z7"/>
    <w:next w:val="WW8Num26z7"/>
    <w:autoRedefine w:val="0"/>
    <w:hidden w:val="0"/>
    <w:qFormat w:val="0"/>
    <w:rPr>
      <w:w w:val="100"/>
      <w:position w:val="-1"/>
      <w:effect w:val="none"/>
      <w:vertAlign w:val="baseline"/>
      <w:cs w:val="0"/>
      <w:em w:val="none"/>
      <w:lang/>
    </w:rPr>
  </w:style>
  <w:style w:type="character" w:styleId="WW8Num26z8">
    <w:name w:val="WW8Num26z8"/>
    <w:next w:val="WW8Num26z8"/>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w w:val="100"/>
      <w:position w:val="-1"/>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w w:val="100"/>
      <w:position w:val="-1"/>
      <w:effect w:val="none"/>
      <w:vertAlign w:val="baseline"/>
      <w:cs w:val="0"/>
      <w:em w:val="none"/>
      <w:lang/>
    </w:rPr>
  </w:style>
  <w:style w:type="character" w:styleId="WW8Num28z1">
    <w:name w:val="WW8Num28z1"/>
    <w:next w:val="WW8Num28z1"/>
    <w:autoRedefine w:val="0"/>
    <w:hidden w:val="0"/>
    <w:qFormat w:val="0"/>
    <w:rPr>
      <w:w w:val="100"/>
      <w:position w:val="-1"/>
      <w:effect w:val="none"/>
      <w:vertAlign w:val="baseline"/>
      <w:cs w:val="0"/>
      <w:em w:val="none"/>
      <w:lang/>
    </w:rPr>
  </w:style>
  <w:style w:type="character" w:styleId="WW8Num28z2">
    <w:name w:val="WW8Num28z2"/>
    <w:next w:val="WW8Num28z2"/>
    <w:autoRedefine w:val="0"/>
    <w:hidden w:val="0"/>
    <w:qFormat w:val="0"/>
    <w:rPr>
      <w:w w:val="100"/>
      <w:position w:val="-1"/>
      <w:effect w:val="none"/>
      <w:vertAlign w:val="baseline"/>
      <w:cs w:val="0"/>
      <w:em w:val="none"/>
      <w:lang/>
    </w:rPr>
  </w:style>
  <w:style w:type="character" w:styleId="WW8Num28z3">
    <w:name w:val="WW8Num28z3"/>
    <w:next w:val="WW8Num28z3"/>
    <w:autoRedefine w:val="0"/>
    <w:hidden w:val="0"/>
    <w:qFormat w:val="0"/>
    <w:rPr>
      <w:w w:val="100"/>
      <w:position w:val="-1"/>
      <w:effect w:val="none"/>
      <w:vertAlign w:val="baseline"/>
      <w:cs w:val="0"/>
      <w:em w:val="none"/>
      <w:lang/>
    </w:rPr>
  </w:style>
  <w:style w:type="character" w:styleId="WW8Num28z4">
    <w:name w:val="WW8Num28z4"/>
    <w:next w:val="WW8Num28z4"/>
    <w:autoRedefine w:val="0"/>
    <w:hidden w:val="0"/>
    <w:qFormat w:val="0"/>
    <w:rPr>
      <w:w w:val="100"/>
      <w:position w:val="-1"/>
      <w:effect w:val="none"/>
      <w:vertAlign w:val="baseline"/>
      <w:cs w:val="0"/>
      <w:em w:val="none"/>
      <w:lang/>
    </w:rPr>
  </w:style>
  <w:style w:type="character" w:styleId="WW8Num28z5">
    <w:name w:val="WW8Num28z5"/>
    <w:next w:val="WW8Num28z5"/>
    <w:autoRedefine w:val="0"/>
    <w:hidden w:val="0"/>
    <w:qFormat w:val="0"/>
    <w:rPr>
      <w:w w:val="100"/>
      <w:position w:val="-1"/>
      <w:effect w:val="none"/>
      <w:vertAlign w:val="baseline"/>
      <w:cs w:val="0"/>
      <w:em w:val="none"/>
      <w:lang/>
    </w:rPr>
  </w:style>
  <w:style w:type="character" w:styleId="WW8Num28z6">
    <w:name w:val="WW8Num28z6"/>
    <w:next w:val="WW8Num28z6"/>
    <w:autoRedefine w:val="0"/>
    <w:hidden w:val="0"/>
    <w:qFormat w:val="0"/>
    <w:rPr>
      <w:w w:val="100"/>
      <w:position w:val="-1"/>
      <w:effect w:val="none"/>
      <w:vertAlign w:val="baseline"/>
      <w:cs w:val="0"/>
      <w:em w:val="none"/>
      <w:lang/>
    </w:rPr>
  </w:style>
  <w:style w:type="character" w:styleId="WW8Num28z7">
    <w:name w:val="WW8Num28z7"/>
    <w:next w:val="WW8Num28z7"/>
    <w:autoRedefine w:val="0"/>
    <w:hidden w:val="0"/>
    <w:qFormat w:val="0"/>
    <w:rPr>
      <w:w w:val="100"/>
      <w:position w:val="-1"/>
      <w:effect w:val="none"/>
      <w:vertAlign w:val="baseline"/>
      <w:cs w:val="0"/>
      <w:em w:val="none"/>
      <w:lang/>
    </w:rPr>
  </w:style>
  <w:style w:type="character" w:styleId="WW8Num28z8">
    <w:name w:val="WW8Num28z8"/>
    <w:next w:val="WW8Num28z8"/>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color w:val="000000"/>
      <w:w w:val="100"/>
      <w:position w:val="-1"/>
      <w:effect w:val="none"/>
      <w:vertAlign w:val="baseline"/>
      <w:cs w:val="0"/>
      <w:em w:val="none"/>
      <w:lang/>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w w:val="100"/>
      <w:position w:val="-1"/>
      <w:effect w:val="none"/>
      <w:vertAlign w:val="baseline"/>
      <w:cs w:val="0"/>
      <w:em w:val="none"/>
      <w:lang/>
    </w:rPr>
  </w:style>
  <w:style w:type="character" w:styleId="WW8Num29z3">
    <w:name w:val="WW8Num29z3"/>
    <w:next w:val="WW8Num29z3"/>
    <w:autoRedefine w:val="0"/>
    <w:hidden w:val="0"/>
    <w:qFormat w:val="0"/>
    <w:rPr>
      <w:w w:val="100"/>
      <w:position w:val="-1"/>
      <w:effect w:val="none"/>
      <w:vertAlign w:val="baseline"/>
      <w:cs w:val="0"/>
      <w:em w:val="none"/>
      <w:lang/>
    </w:rPr>
  </w:style>
  <w:style w:type="character" w:styleId="WW8Num29z4">
    <w:name w:val="WW8Num29z4"/>
    <w:next w:val="WW8Num29z4"/>
    <w:autoRedefine w:val="0"/>
    <w:hidden w:val="0"/>
    <w:qFormat w:val="0"/>
    <w:rPr>
      <w:w w:val="100"/>
      <w:position w:val="-1"/>
      <w:effect w:val="none"/>
      <w:vertAlign w:val="baseline"/>
      <w:cs w:val="0"/>
      <w:em w:val="none"/>
      <w:lang/>
    </w:rPr>
  </w:style>
  <w:style w:type="character" w:styleId="WW8Num29z5">
    <w:name w:val="WW8Num29z5"/>
    <w:next w:val="WW8Num29z5"/>
    <w:autoRedefine w:val="0"/>
    <w:hidden w:val="0"/>
    <w:qFormat w:val="0"/>
    <w:rPr>
      <w:w w:val="100"/>
      <w:position w:val="-1"/>
      <w:effect w:val="none"/>
      <w:vertAlign w:val="baseline"/>
      <w:cs w:val="0"/>
      <w:em w:val="none"/>
      <w:lang/>
    </w:rPr>
  </w:style>
  <w:style w:type="character" w:styleId="WW8Num29z6">
    <w:name w:val="WW8Num29z6"/>
    <w:next w:val="WW8Num29z6"/>
    <w:autoRedefine w:val="0"/>
    <w:hidden w:val="0"/>
    <w:qFormat w:val="0"/>
    <w:rPr>
      <w:w w:val="100"/>
      <w:position w:val="-1"/>
      <w:effect w:val="none"/>
      <w:vertAlign w:val="baseline"/>
      <w:cs w:val="0"/>
      <w:em w:val="none"/>
      <w:lang/>
    </w:rPr>
  </w:style>
  <w:style w:type="character" w:styleId="WW8Num29z7">
    <w:name w:val="WW8Num29z7"/>
    <w:next w:val="WW8Num29z7"/>
    <w:autoRedefine w:val="0"/>
    <w:hidden w:val="0"/>
    <w:qFormat w:val="0"/>
    <w:rPr>
      <w:w w:val="100"/>
      <w:position w:val="-1"/>
      <w:effect w:val="none"/>
      <w:vertAlign w:val="baseline"/>
      <w:cs w:val="0"/>
      <w:em w:val="none"/>
      <w:lang/>
    </w:rPr>
  </w:style>
  <w:style w:type="character" w:styleId="WW8Num29z8">
    <w:name w:val="WW8Num29z8"/>
    <w:next w:val="WW8Num29z8"/>
    <w:autoRedefine w:val="0"/>
    <w:hidden w:val="0"/>
    <w:qFormat w:val="0"/>
    <w:rPr>
      <w:w w:val="100"/>
      <w:position w:val="-1"/>
      <w:effect w:val="none"/>
      <w:vertAlign w:val="baseline"/>
      <w:cs w:val="0"/>
      <w:em w:val="none"/>
      <w:lang/>
    </w:rPr>
  </w:style>
  <w:style w:type="character" w:styleId="Domyślnaczcionkaakapitu1">
    <w:name w:val="Domyślna czcionka akapitu1"/>
    <w:next w:val="Domyślnaczcionkaakapitu1"/>
    <w:autoRedefine w:val="0"/>
    <w:hidden w:val="0"/>
    <w:qFormat w:val="0"/>
    <w:rPr>
      <w:w w:val="100"/>
      <w:position w:val="-1"/>
      <w:effect w:val="none"/>
      <w:vertAlign w:val="baseline"/>
      <w:cs w:val="0"/>
      <w:em w:val="none"/>
      <w:lang/>
    </w:rPr>
  </w:style>
  <w:style w:type="character" w:styleId="Nagłówek1Znak">
    <w:name w:val="Nagłówek 1 Znak"/>
    <w:next w:val="Nagłówek1Znak"/>
    <w:autoRedefine w:val="0"/>
    <w:hidden w:val="0"/>
    <w:qFormat w:val="0"/>
    <w:rPr>
      <w:rFonts w:ascii="Cambria" w:cs="Times New Roman" w:hAnsi="Cambria"/>
      <w:b w:val="1"/>
      <w:bCs w:val="1"/>
      <w:w w:val="100"/>
      <w:kern w:val="3"/>
      <w:position w:val="-1"/>
      <w:sz w:val="32"/>
      <w:szCs w:val="32"/>
      <w:effect w:val="none"/>
      <w:vertAlign w:val="baseline"/>
      <w:cs w:val="0"/>
      <w:em w:val="none"/>
      <w:lang/>
    </w:rPr>
  </w:style>
  <w:style w:type="character" w:styleId="Nagłówek4Znak">
    <w:name w:val="Nagłówek 4 Znak"/>
    <w:next w:val="Nagłówek4Znak"/>
    <w:autoRedefine w:val="0"/>
    <w:hidden w:val="0"/>
    <w:qFormat w:val="0"/>
    <w:rPr>
      <w:rFonts w:ascii="Calibri" w:cs="Times New Roman" w:hAnsi="Calibri"/>
      <w:b w:val="1"/>
      <w:bCs w:val="1"/>
      <w:w w:val="100"/>
      <w:position w:val="-1"/>
      <w:sz w:val="28"/>
      <w:szCs w:val="28"/>
      <w:effect w:val="none"/>
      <w:vertAlign w:val="baseline"/>
      <w:cs w:val="0"/>
      <w:em w:val="none"/>
      <w:lang/>
    </w:rPr>
  </w:style>
  <w:style w:type="character" w:styleId="Nagłówek5Znak">
    <w:name w:val="Nagłówek 5 Znak"/>
    <w:next w:val="Nagłówek5Znak"/>
    <w:autoRedefine w:val="0"/>
    <w:hidden w:val="0"/>
    <w:qFormat w:val="0"/>
    <w:rPr>
      <w:rFonts w:ascii="Calibri" w:cs="Times New Roman" w:hAnsi="Calibri"/>
      <w:b w:val="1"/>
      <w:bCs w:val="1"/>
      <w:i w:val="1"/>
      <w:iCs w:val="1"/>
      <w:w w:val="100"/>
      <w:position w:val="-1"/>
      <w:sz w:val="26"/>
      <w:szCs w:val="26"/>
      <w:effect w:val="none"/>
      <w:vertAlign w:val="baseline"/>
      <w:cs w:val="0"/>
      <w:em w:val="none"/>
      <w:lang/>
    </w:rPr>
  </w:style>
  <w:style w:type="character" w:styleId="Tekstpodstawowy2Znak">
    <w:name w:val="Tekst podstawowy 2 Znak"/>
    <w:next w:val="Tekstpodstawowy2Znak"/>
    <w:autoRedefine w:val="0"/>
    <w:hidden w:val="0"/>
    <w:qFormat w:val="0"/>
    <w:rPr>
      <w:w w:val="100"/>
      <w:position w:val="-1"/>
      <w:sz w:val="24"/>
      <w:szCs w:val="24"/>
      <w:effect w:val="none"/>
      <w:vertAlign w:val="baseline"/>
      <w:cs w:val="0"/>
      <w:em w:val="none"/>
      <w:lang/>
    </w:rPr>
  </w:style>
  <w:style w:type="character" w:styleId="Tekstpodstawowywcięty3Znak">
    <w:name w:val="Tekst podstawowy wcięty 3 Znak"/>
    <w:next w:val="Tekstpodstawowywcięty3Znak"/>
    <w:autoRedefine w:val="0"/>
    <w:hidden w:val="0"/>
    <w:qFormat w:val="0"/>
    <w:rPr>
      <w:w w:val="100"/>
      <w:position w:val="-1"/>
      <w:sz w:val="16"/>
      <w:szCs w:val="16"/>
      <w:effect w:val="none"/>
      <w:vertAlign w:val="baseline"/>
      <w:cs w:val="0"/>
      <w:em w:val="none"/>
      <w:lang/>
    </w:rPr>
  </w:style>
  <w:style w:type="character" w:styleId="TekstpodstawowyZnak">
    <w:name w:val="Tekst podstawowy Znak"/>
    <w:next w:val="TekstpodstawowyZnak"/>
    <w:autoRedefine w:val="0"/>
    <w:hidden w:val="0"/>
    <w:qFormat w:val="0"/>
    <w:rPr>
      <w:w w:val="100"/>
      <w:position w:val="-1"/>
      <w:sz w:val="24"/>
      <w:szCs w:val="24"/>
      <w:effect w:val="none"/>
      <w:vertAlign w:val="baseline"/>
      <w:cs w:val="0"/>
      <w:em w:val="none"/>
      <w:lang/>
    </w:rPr>
  </w:style>
  <w:style w:type="character" w:styleId="TekstpodstawowywciętyZnak">
    <w:name w:val="Tekst podstawowy wcięty Znak"/>
    <w:next w:val="TekstpodstawowywciętyZnak"/>
    <w:autoRedefine w:val="0"/>
    <w:hidden w:val="0"/>
    <w:qFormat w:val="0"/>
    <w:rPr>
      <w:w w:val="100"/>
      <w:position w:val="-1"/>
      <w:sz w:val="24"/>
      <w:szCs w:val="24"/>
      <w:effect w:val="none"/>
      <w:vertAlign w:val="baseline"/>
      <w:cs w:val="0"/>
      <w:em w:val="none"/>
      <w:lang/>
    </w:rPr>
  </w:style>
  <w:style w:type="character" w:styleId="TekstkomentarzaZnak">
    <w:name w:val="Tekst komentarza Znak"/>
    <w:next w:val="TekstkomentarzaZnak"/>
    <w:autoRedefine w:val="0"/>
    <w:hidden w:val="0"/>
    <w:qFormat w:val="0"/>
    <w:rPr>
      <w:w w:val="100"/>
      <w:position w:val="-1"/>
      <w:effect w:val="none"/>
      <w:vertAlign w:val="baseline"/>
      <w:cs w:val="0"/>
      <w:em w:val="none"/>
      <w:lang/>
    </w:rPr>
  </w:style>
  <w:style w:type="character" w:styleId="Uwydatnienie">
    <w:name w:val="Uwydatnienie"/>
    <w:next w:val="Uwydatnienie"/>
    <w:autoRedefine w:val="0"/>
    <w:hidden w:val="0"/>
    <w:qFormat w:val="0"/>
    <w:rPr>
      <w:i w:val="1"/>
      <w:iCs w:val="1"/>
      <w:w w:val="100"/>
      <w:position w:val="-1"/>
      <w:effect w:val="none"/>
      <w:vertAlign w:val="baseline"/>
      <w:cs w:val="0"/>
      <w:em w:val="none"/>
      <w:lang/>
    </w:rPr>
  </w:style>
  <w:style w:type="character" w:styleId="Internetlink">
    <w:name w:val="Internet link"/>
    <w:next w:val="Internetlink"/>
    <w:autoRedefine w:val="0"/>
    <w:hidden w:val="0"/>
    <w:qFormat w:val="0"/>
    <w:rPr>
      <w:color w:val="0000ff"/>
      <w:w w:val="100"/>
      <w:position w:val="-1"/>
      <w:u w:color="auto" w:val="single"/>
      <w:effect w:val="none"/>
      <w:vertAlign w:val="baseline"/>
      <w:cs w:val="0"/>
      <w:em w:val="none"/>
      <w:lang/>
    </w:rPr>
  </w:style>
  <w:style w:type="character" w:styleId="TekstdymkaZnak">
    <w:name w:val="Tekst dymka Znak"/>
    <w:next w:val="TekstdymkaZnak"/>
    <w:autoRedefine w:val="0"/>
    <w:hidden w:val="0"/>
    <w:qFormat w:val="0"/>
    <w:rPr>
      <w:rFonts w:ascii="Tahoma" w:cs="Tahoma" w:hAnsi="Tahoma"/>
      <w:w w:val="100"/>
      <w:position w:val="-1"/>
      <w:sz w:val="16"/>
      <w:szCs w:val="16"/>
      <w:effect w:val="none"/>
      <w:vertAlign w:val="baseline"/>
      <w:cs w:val="0"/>
      <w:em w:val="none"/>
      <w:lang/>
    </w:rPr>
  </w:style>
  <w:style w:type="character" w:styleId="Odwołaniedokomentarza1">
    <w:name w:val="Odwołanie do komentarza1"/>
    <w:next w:val="Odwołaniedokomentarza1"/>
    <w:autoRedefine w:val="0"/>
    <w:hidden w:val="0"/>
    <w:qFormat w:val="0"/>
    <w:rPr>
      <w:w w:val="100"/>
      <w:position w:val="-1"/>
      <w:sz w:val="16"/>
      <w:szCs w:val="16"/>
      <w:effect w:val="none"/>
      <w:vertAlign w:val="baseline"/>
      <w:cs w:val="0"/>
      <w:em w:val="none"/>
      <w:lang/>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rPr>
  </w:style>
  <w:style w:type="character" w:styleId="TekstprzypisudolnegoZnak">
    <w:name w:val="Tekst przypisu dolnego Znak"/>
    <w:next w:val="TekstprzypisudolnegoZnak"/>
    <w:autoRedefine w:val="0"/>
    <w:hidden w:val="0"/>
    <w:qFormat w:val="0"/>
    <w:rPr>
      <w:w w:val="100"/>
      <w:position w:val="-1"/>
      <w:sz w:val="20"/>
      <w:szCs w:val="20"/>
      <w:effect w:val="none"/>
      <w:vertAlign w:val="baseline"/>
      <w:cs w:val="0"/>
      <w:em w:val="none"/>
      <w:lang/>
    </w:rPr>
  </w:style>
  <w:style w:type="character" w:styleId="FootnoteSymbol">
    <w:name w:val="Footnote Symbol"/>
    <w:next w:val="FootnoteSymbol"/>
    <w:autoRedefine w:val="0"/>
    <w:hidden w:val="0"/>
    <w:qFormat w:val="0"/>
    <w:rPr>
      <w:w w:val="100"/>
      <w:position w:val="0"/>
      <w:effect w:val="none"/>
      <w:vertAlign w:val="superscript"/>
      <w:cs w:val="0"/>
      <w:em w:val="none"/>
      <w:lang/>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rPr>
  </w:style>
  <w:style w:type="character" w:styleId="StopkaZnak">
    <w:name w:val="Stopka Znak"/>
    <w:next w:val="StopkaZnak"/>
    <w:autoRedefine w:val="0"/>
    <w:hidden w:val="0"/>
    <w:qFormat w:val="0"/>
    <w:rPr>
      <w:w w:val="100"/>
      <w:position w:val="-1"/>
      <w:sz w:val="24"/>
      <w:szCs w:val="24"/>
      <w:effect w:val="none"/>
      <w:vertAlign w:val="baseline"/>
      <w:cs w:val="0"/>
      <w:em w:val="none"/>
      <w:lang/>
    </w:rPr>
  </w:style>
  <w:style w:type="character" w:styleId="TekstprzypisukońcowegoZnak">
    <w:name w:val="Tekst przypisu końcowego Znak"/>
    <w:basedOn w:val="Domyślnaczcionkaakapitu1"/>
    <w:next w:val="TekstprzypisukońcowegoZnak"/>
    <w:autoRedefine w:val="0"/>
    <w:hidden w:val="0"/>
    <w:qFormat w:val="0"/>
    <w:rPr>
      <w:w w:val="100"/>
      <w:position w:val="-1"/>
      <w:effect w:val="none"/>
      <w:vertAlign w:val="baseline"/>
      <w:cs w:val="0"/>
      <w:em w:val="none"/>
      <w:lang/>
    </w:rPr>
  </w:style>
  <w:style w:type="character" w:styleId="EndnoteSymbol">
    <w:name w:val="Endnote Symbol"/>
    <w:next w:val="EndnoteSymbol"/>
    <w:autoRedefine w:val="0"/>
    <w:hidden w:val="0"/>
    <w:qFormat w:val="0"/>
    <w:rPr>
      <w:w w:val="100"/>
      <w:position w:val="0"/>
      <w:effect w:val="none"/>
      <w:vertAlign w:val="superscript"/>
      <w:cs w:val="0"/>
      <w:em w:val="none"/>
      <w:lang/>
    </w:rPr>
  </w:style>
  <w:style w:type="character" w:styleId="WW8Num30z0">
    <w:name w:val="WW8Num30z0"/>
    <w:next w:val="WW8Num30z0"/>
    <w:autoRedefine w:val="0"/>
    <w:hidden w:val="0"/>
    <w:qFormat w:val="0"/>
    <w:rPr>
      <w:rFonts w:ascii="Calibri" w:cs="Calibri" w:hAnsi="Calibri"/>
      <w:color w:val="000000"/>
      <w:w w:val="100"/>
      <w:position w:val="-1"/>
      <w:sz w:val="22"/>
      <w:szCs w:val="22"/>
      <w:effect w:val="none"/>
      <w:vertAlign w:val="baseline"/>
      <w:cs w:val="0"/>
      <w:em w:val="none"/>
      <w:lang/>
    </w:rPr>
  </w:style>
  <w:style w:type="character" w:styleId="WW8Num30z1">
    <w:name w:val="WW8Num30z1"/>
    <w:next w:val="WW8Num30z1"/>
    <w:autoRedefine w:val="0"/>
    <w:hidden w:val="0"/>
    <w:qFormat w:val="0"/>
    <w:rPr>
      <w:w w:val="100"/>
      <w:position w:val="-1"/>
      <w:effect w:val="none"/>
      <w:vertAlign w:val="baseline"/>
      <w:cs w:val="0"/>
      <w:em w:val="none"/>
      <w:lang/>
    </w:rPr>
  </w:style>
  <w:style w:type="character" w:styleId="WW8Num30z2">
    <w:name w:val="WW8Num30z2"/>
    <w:next w:val="WW8Num30z2"/>
    <w:autoRedefine w:val="0"/>
    <w:hidden w:val="0"/>
    <w:qFormat w:val="0"/>
    <w:rPr>
      <w:w w:val="100"/>
      <w:position w:val="-1"/>
      <w:effect w:val="none"/>
      <w:vertAlign w:val="baseline"/>
      <w:cs w:val="0"/>
      <w:em w:val="none"/>
      <w:lang/>
    </w:rPr>
  </w:style>
  <w:style w:type="character" w:styleId="WW8Num30z3">
    <w:name w:val="WW8Num30z3"/>
    <w:next w:val="WW8Num30z3"/>
    <w:autoRedefine w:val="0"/>
    <w:hidden w:val="0"/>
    <w:qFormat w:val="0"/>
    <w:rPr>
      <w:w w:val="100"/>
      <w:position w:val="-1"/>
      <w:effect w:val="none"/>
      <w:vertAlign w:val="baseline"/>
      <w:cs w:val="0"/>
      <w:em w:val="none"/>
      <w:lang/>
    </w:rPr>
  </w:style>
  <w:style w:type="character" w:styleId="WW8Num30z4">
    <w:name w:val="WW8Num30z4"/>
    <w:next w:val="WW8Num30z4"/>
    <w:autoRedefine w:val="0"/>
    <w:hidden w:val="0"/>
    <w:qFormat w:val="0"/>
    <w:rPr>
      <w:w w:val="100"/>
      <w:position w:val="-1"/>
      <w:effect w:val="none"/>
      <w:vertAlign w:val="baseline"/>
      <w:cs w:val="0"/>
      <w:em w:val="none"/>
      <w:lang/>
    </w:rPr>
  </w:style>
  <w:style w:type="character" w:styleId="WW8Num30z5">
    <w:name w:val="WW8Num30z5"/>
    <w:next w:val="WW8Num30z5"/>
    <w:autoRedefine w:val="0"/>
    <w:hidden w:val="0"/>
    <w:qFormat w:val="0"/>
    <w:rPr>
      <w:w w:val="100"/>
      <w:position w:val="-1"/>
      <w:effect w:val="none"/>
      <w:vertAlign w:val="baseline"/>
      <w:cs w:val="0"/>
      <w:em w:val="none"/>
      <w:lang/>
    </w:rPr>
  </w:style>
  <w:style w:type="character" w:styleId="WW8Num30z6">
    <w:name w:val="WW8Num30z6"/>
    <w:next w:val="WW8Num30z6"/>
    <w:autoRedefine w:val="0"/>
    <w:hidden w:val="0"/>
    <w:qFormat w:val="0"/>
    <w:rPr>
      <w:w w:val="100"/>
      <w:position w:val="-1"/>
      <w:effect w:val="none"/>
      <w:vertAlign w:val="baseline"/>
      <w:cs w:val="0"/>
      <w:em w:val="none"/>
      <w:lang/>
    </w:rPr>
  </w:style>
  <w:style w:type="character" w:styleId="WW8Num30z7">
    <w:name w:val="WW8Num30z7"/>
    <w:next w:val="WW8Num30z7"/>
    <w:autoRedefine w:val="0"/>
    <w:hidden w:val="0"/>
    <w:qFormat w:val="0"/>
    <w:rPr>
      <w:w w:val="100"/>
      <w:position w:val="-1"/>
      <w:effect w:val="none"/>
      <w:vertAlign w:val="baseline"/>
      <w:cs w:val="0"/>
      <w:em w:val="none"/>
      <w:lang/>
    </w:rPr>
  </w:style>
  <w:style w:type="character" w:styleId="WW8Num30z8">
    <w:name w:val="WW8Num30z8"/>
    <w:next w:val="WW8Num30z8"/>
    <w:autoRedefine w:val="0"/>
    <w:hidden w:val="0"/>
    <w:qFormat w:val="0"/>
    <w:rPr>
      <w:w w:val="100"/>
      <w:position w:val="-1"/>
      <w:effect w:val="none"/>
      <w:vertAlign w:val="baseline"/>
      <w:cs w:val="0"/>
      <w:em w:val="none"/>
      <w:lang/>
    </w:rPr>
  </w:style>
  <w:style w:type="character" w:styleId="WW8Num32z0">
    <w:name w:val="WW8Num32z0"/>
    <w:next w:val="WW8Num32z0"/>
    <w:autoRedefine w:val="0"/>
    <w:hidden w:val="0"/>
    <w:qFormat w:val="0"/>
    <w:rPr>
      <w:rFonts w:ascii="Calibri" w:cs="Arial" w:hAnsi="Calibri"/>
      <w:color w:val="000000"/>
      <w:w w:val="100"/>
      <w:position w:val="-1"/>
      <w:sz w:val="22"/>
      <w:szCs w:val="22"/>
      <w:effect w:val="none"/>
      <w:vertAlign w:val="baseline"/>
      <w:cs w:val="0"/>
      <w:em w:val="none"/>
      <w:lang/>
    </w:rPr>
  </w:style>
  <w:style w:type="character" w:styleId="WW8Num32z1">
    <w:name w:val="WW8Num32z1"/>
    <w:next w:val="WW8Num32z1"/>
    <w:autoRedefine w:val="0"/>
    <w:hidden w:val="0"/>
    <w:qFormat w:val="0"/>
    <w:rPr>
      <w:w w:val="100"/>
      <w:position w:val="-1"/>
      <w:effect w:val="none"/>
      <w:vertAlign w:val="baseline"/>
      <w:cs w:val="0"/>
      <w:em w:val="none"/>
      <w:lang/>
    </w:rPr>
  </w:style>
  <w:style w:type="character" w:styleId="WW8Num32z2">
    <w:name w:val="WW8Num32z2"/>
    <w:next w:val="WW8Num32z2"/>
    <w:autoRedefine w:val="0"/>
    <w:hidden w:val="0"/>
    <w:qFormat w:val="0"/>
    <w:rPr>
      <w:w w:val="100"/>
      <w:position w:val="-1"/>
      <w:effect w:val="none"/>
      <w:vertAlign w:val="baseline"/>
      <w:cs w:val="0"/>
      <w:em w:val="none"/>
      <w:lang/>
    </w:rPr>
  </w:style>
  <w:style w:type="character" w:styleId="WW8Num32z3">
    <w:name w:val="WW8Num32z3"/>
    <w:next w:val="WW8Num32z3"/>
    <w:autoRedefine w:val="0"/>
    <w:hidden w:val="0"/>
    <w:qFormat w:val="0"/>
    <w:rPr>
      <w:w w:val="100"/>
      <w:position w:val="-1"/>
      <w:effect w:val="none"/>
      <w:vertAlign w:val="baseline"/>
      <w:cs w:val="0"/>
      <w:em w:val="none"/>
      <w:lang/>
    </w:rPr>
  </w:style>
  <w:style w:type="character" w:styleId="WW8Num32z4">
    <w:name w:val="WW8Num32z4"/>
    <w:next w:val="WW8Num32z4"/>
    <w:autoRedefine w:val="0"/>
    <w:hidden w:val="0"/>
    <w:qFormat w:val="0"/>
    <w:rPr>
      <w:w w:val="100"/>
      <w:position w:val="-1"/>
      <w:effect w:val="none"/>
      <w:vertAlign w:val="baseline"/>
      <w:cs w:val="0"/>
      <w:em w:val="none"/>
      <w:lang/>
    </w:rPr>
  </w:style>
  <w:style w:type="character" w:styleId="WW8Num32z5">
    <w:name w:val="WW8Num32z5"/>
    <w:next w:val="WW8Num32z5"/>
    <w:autoRedefine w:val="0"/>
    <w:hidden w:val="0"/>
    <w:qFormat w:val="0"/>
    <w:rPr>
      <w:w w:val="100"/>
      <w:position w:val="-1"/>
      <w:effect w:val="none"/>
      <w:vertAlign w:val="baseline"/>
      <w:cs w:val="0"/>
      <w:em w:val="none"/>
      <w:lang/>
    </w:rPr>
  </w:style>
  <w:style w:type="character" w:styleId="WW8Num32z6">
    <w:name w:val="WW8Num32z6"/>
    <w:next w:val="WW8Num32z6"/>
    <w:autoRedefine w:val="0"/>
    <w:hidden w:val="0"/>
    <w:qFormat w:val="0"/>
    <w:rPr>
      <w:w w:val="100"/>
      <w:position w:val="-1"/>
      <w:effect w:val="none"/>
      <w:vertAlign w:val="baseline"/>
      <w:cs w:val="0"/>
      <w:em w:val="none"/>
      <w:lang/>
    </w:rPr>
  </w:style>
  <w:style w:type="character" w:styleId="WW8Num32z7">
    <w:name w:val="WW8Num32z7"/>
    <w:next w:val="WW8Num32z7"/>
    <w:autoRedefine w:val="0"/>
    <w:hidden w:val="0"/>
    <w:qFormat w:val="0"/>
    <w:rPr>
      <w:w w:val="100"/>
      <w:position w:val="-1"/>
      <w:effect w:val="none"/>
      <w:vertAlign w:val="baseline"/>
      <w:cs w:val="0"/>
      <w:em w:val="none"/>
      <w:lang/>
    </w:rPr>
  </w:style>
  <w:style w:type="character" w:styleId="WW8Num32z8">
    <w:name w:val="WW8Num32z8"/>
    <w:next w:val="WW8Num32z8"/>
    <w:autoRedefine w:val="0"/>
    <w:hidden w:val="0"/>
    <w:qFormat w:val="0"/>
    <w:rPr>
      <w:w w:val="100"/>
      <w:position w:val="-1"/>
      <w:effect w:val="none"/>
      <w:vertAlign w:val="baseline"/>
      <w:cs w:val="0"/>
      <w:em w:val="none"/>
      <w:lang/>
    </w:rPr>
  </w:style>
  <w:style w:type="character" w:styleId="WW8Num31z0">
    <w:name w:val="WW8Num31z0"/>
    <w:next w:val="WW8Num31z0"/>
    <w:autoRedefine w:val="0"/>
    <w:hidden w:val="0"/>
    <w:qFormat w:val="0"/>
    <w:rPr>
      <w:rFonts w:ascii="Calibri" w:cs="Calibri" w:hAnsi="Calibri"/>
      <w:w w:val="100"/>
      <w:position w:val="-1"/>
      <w:sz w:val="22"/>
      <w:szCs w:val="22"/>
      <w:effect w:val="none"/>
      <w:vertAlign w:val="baseline"/>
      <w:cs w:val="0"/>
      <w:em w:val="none"/>
      <w:lang/>
    </w:rPr>
  </w:style>
  <w:style w:type="character" w:styleId="WW8Num31z1">
    <w:name w:val="WW8Num31z1"/>
    <w:next w:val="WW8Num31z1"/>
    <w:autoRedefine w:val="0"/>
    <w:hidden w:val="0"/>
    <w:qFormat w:val="0"/>
    <w:rPr>
      <w:w w:val="100"/>
      <w:position w:val="-1"/>
      <w:effect w:val="none"/>
      <w:vertAlign w:val="baseline"/>
      <w:cs w:val="0"/>
      <w:em w:val="none"/>
      <w:lang/>
    </w:rPr>
  </w:style>
  <w:style w:type="character" w:styleId="WW8Num31z2">
    <w:name w:val="WW8Num31z2"/>
    <w:next w:val="WW8Num31z2"/>
    <w:autoRedefine w:val="0"/>
    <w:hidden w:val="0"/>
    <w:qFormat w:val="0"/>
    <w:rPr>
      <w:w w:val="100"/>
      <w:position w:val="-1"/>
      <w:effect w:val="none"/>
      <w:vertAlign w:val="baseline"/>
      <w:cs w:val="0"/>
      <w:em w:val="none"/>
      <w:lang/>
    </w:rPr>
  </w:style>
  <w:style w:type="character" w:styleId="WW8Num31z3">
    <w:name w:val="WW8Num31z3"/>
    <w:next w:val="WW8Num31z3"/>
    <w:autoRedefine w:val="0"/>
    <w:hidden w:val="0"/>
    <w:qFormat w:val="0"/>
    <w:rPr>
      <w:w w:val="100"/>
      <w:position w:val="-1"/>
      <w:effect w:val="none"/>
      <w:vertAlign w:val="baseline"/>
      <w:cs w:val="0"/>
      <w:em w:val="none"/>
      <w:lang/>
    </w:rPr>
  </w:style>
  <w:style w:type="character" w:styleId="WW8Num31z4">
    <w:name w:val="WW8Num31z4"/>
    <w:next w:val="WW8Num31z4"/>
    <w:autoRedefine w:val="0"/>
    <w:hidden w:val="0"/>
    <w:qFormat w:val="0"/>
    <w:rPr>
      <w:w w:val="100"/>
      <w:position w:val="-1"/>
      <w:effect w:val="none"/>
      <w:vertAlign w:val="baseline"/>
      <w:cs w:val="0"/>
      <w:em w:val="none"/>
      <w:lang/>
    </w:rPr>
  </w:style>
  <w:style w:type="character" w:styleId="WW8Num31z5">
    <w:name w:val="WW8Num31z5"/>
    <w:next w:val="WW8Num31z5"/>
    <w:autoRedefine w:val="0"/>
    <w:hidden w:val="0"/>
    <w:qFormat w:val="0"/>
    <w:rPr>
      <w:w w:val="100"/>
      <w:position w:val="-1"/>
      <w:effect w:val="none"/>
      <w:vertAlign w:val="baseline"/>
      <w:cs w:val="0"/>
      <w:em w:val="none"/>
      <w:lang/>
    </w:rPr>
  </w:style>
  <w:style w:type="character" w:styleId="WW8Num31z6">
    <w:name w:val="WW8Num31z6"/>
    <w:next w:val="WW8Num31z6"/>
    <w:autoRedefine w:val="0"/>
    <w:hidden w:val="0"/>
    <w:qFormat w:val="0"/>
    <w:rPr>
      <w:w w:val="100"/>
      <w:position w:val="-1"/>
      <w:effect w:val="none"/>
      <w:vertAlign w:val="baseline"/>
      <w:cs w:val="0"/>
      <w:em w:val="none"/>
      <w:lang/>
    </w:rPr>
  </w:style>
  <w:style w:type="character" w:styleId="WW8Num31z7">
    <w:name w:val="WW8Num31z7"/>
    <w:next w:val="WW8Num31z7"/>
    <w:autoRedefine w:val="0"/>
    <w:hidden w:val="0"/>
    <w:qFormat w:val="0"/>
    <w:rPr>
      <w:w w:val="100"/>
      <w:position w:val="-1"/>
      <w:effect w:val="none"/>
      <w:vertAlign w:val="baseline"/>
      <w:cs w:val="0"/>
      <w:em w:val="none"/>
      <w:lang/>
    </w:rPr>
  </w:style>
  <w:style w:type="character" w:styleId="WW8Num31z8">
    <w:name w:val="WW8Num31z8"/>
    <w:next w:val="WW8Num31z8"/>
    <w:autoRedefine w:val="0"/>
    <w:hidden w:val="0"/>
    <w:qFormat w:val="0"/>
    <w:rPr>
      <w:w w:val="100"/>
      <w:position w:val="-1"/>
      <w:effect w:val="none"/>
      <w:vertAlign w:val="baseline"/>
      <w:cs w:val="0"/>
      <w:em w:val="none"/>
      <w:lang/>
    </w:rPr>
  </w:style>
  <w:style w:type="character" w:styleId="BulletSymbols">
    <w:name w:val="Bullet Symbols"/>
    <w:next w:val="BulletSymbols"/>
    <w:autoRedefine w:val="0"/>
    <w:hidden w:val="0"/>
    <w:qFormat w:val="0"/>
    <w:rPr>
      <w:rFonts w:ascii="OpenSymbol" w:cs="OpenSymbol" w:eastAsia="OpenSymbol" w:hAnsi="OpenSymbol"/>
      <w:w w:val="100"/>
      <w:position w:val="-1"/>
      <w:effect w:val="none"/>
      <w:vertAlign w:val="baseline"/>
      <w:cs w:val="0"/>
      <w:em w:val="none"/>
      <w:lang/>
    </w:rPr>
  </w:style>
  <w:style w:type="character" w:styleId="NumberingSymbols">
    <w:name w:val="Numbering Symbols"/>
    <w:next w:val="NumberingSymbols"/>
    <w:autoRedefine w:val="0"/>
    <w:hidden w:val="0"/>
    <w:qFormat w:val="0"/>
    <w:rPr>
      <w:rFonts w:ascii="Calibri" w:hAnsi="Calibri"/>
      <w:w w:val="100"/>
      <w:position w:val="-1"/>
      <w:sz w:val="22"/>
      <w:szCs w:val="22"/>
      <w:effect w:val="none"/>
      <w:vertAlign w:val="baseline"/>
      <w:cs w:val="0"/>
      <w:em w:val="none"/>
      <w:lang/>
    </w:rPr>
  </w:style>
  <w:style w:type="numbering" w:styleId="WW8Num1">
    <w:name w:val="WW8Num1"/>
    <w:basedOn w:val="Bezlisty"/>
    <w:next w:val="WW8Num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WW8Num2">
    <w:name w:val="WW8Num2"/>
    <w:basedOn w:val="Bezlisty"/>
    <w:next w:val="WW8Num2"/>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WW8Num3">
    <w:name w:val="WW8Num3"/>
    <w:basedOn w:val="Bezlisty"/>
    <w:next w:val="WW8Num3"/>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WW8Num4">
    <w:name w:val="WW8Num4"/>
    <w:basedOn w:val="Bezlisty"/>
    <w:next w:val="WW8Num4"/>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numbering" w:styleId="WW8Num5">
    <w:name w:val="WW8Num5"/>
    <w:basedOn w:val="Bezlisty"/>
    <w:next w:val="WW8Num5"/>
    <w:autoRedefine w:val="0"/>
    <w:hidden w:val="0"/>
    <w:qFormat w:val="0"/>
    <w:pPr>
      <w:numPr>
        <w:ilvl w:val="0"/>
        <w:numId w:val="5"/>
      </w:numPr>
      <w:suppressAutoHyphens w:val="1"/>
      <w:spacing w:line="1" w:lineRule="atLeast"/>
      <w:ind w:leftChars="-1" w:rightChars="0" w:firstLineChars="-1"/>
      <w:textDirection w:val="btLr"/>
      <w:textAlignment w:val="top"/>
      <w:outlineLvl w:val="0"/>
    </w:pPr>
  </w:style>
  <w:style w:type="numbering" w:styleId="WW8Num6">
    <w:name w:val="WW8Num6"/>
    <w:basedOn w:val="Bezlisty"/>
    <w:next w:val="WW8Num6"/>
    <w:autoRedefine w:val="0"/>
    <w:hidden w:val="0"/>
    <w:qFormat w:val="0"/>
    <w:pPr>
      <w:numPr>
        <w:ilvl w:val="0"/>
        <w:numId w:val="6"/>
      </w:numPr>
      <w:suppressAutoHyphens w:val="1"/>
      <w:spacing w:line="1" w:lineRule="atLeast"/>
      <w:ind w:leftChars="-1" w:rightChars="0" w:firstLineChars="-1"/>
      <w:textDirection w:val="btLr"/>
      <w:textAlignment w:val="top"/>
      <w:outlineLvl w:val="0"/>
    </w:pPr>
  </w:style>
  <w:style w:type="numbering" w:styleId="WW8Num7">
    <w:name w:val="WW8Num7"/>
    <w:basedOn w:val="Bezlisty"/>
    <w:next w:val="WW8Num7"/>
    <w:autoRedefine w:val="0"/>
    <w:hidden w:val="0"/>
    <w:qFormat w:val="0"/>
    <w:pPr>
      <w:numPr>
        <w:ilvl w:val="0"/>
        <w:numId w:val="7"/>
      </w:numPr>
      <w:suppressAutoHyphens w:val="1"/>
      <w:spacing w:line="1" w:lineRule="atLeast"/>
      <w:ind w:leftChars="-1" w:rightChars="0" w:firstLineChars="-1"/>
      <w:textDirection w:val="btLr"/>
      <w:textAlignment w:val="top"/>
      <w:outlineLvl w:val="0"/>
    </w:pPr>
  </w:style>
  <w:style w:type="numbering" w:styleId="WW8Num8">
    <w:name w:val="WW8Num8"/>
    <w:basedOn w:val="Bezlisty"/>
    <w:next w:val="WW8Num8"/>
    <w:autoRedefine w:val="0"/>
    <w:hidden w:val="0"/>
    <w:qFormat w:val="0"/>
    <w:pPr>
      <w:numPr>
        <w:ilvl w:val="0"/>
        <w:numId w:val="8"/>
      </w:numPr>
      <w:suppressAutoHyphens w:val="1"/>
      <w:spacing w:line="1" w:lineRule="atLeast"/>
      <w:ind w:leftChars="-1" w:rightChars="0" w:firstLineChars="-1"/>
      <w:textDirection w:val="btLr"/>
      <w:textAlignment w:val="top"/>
      <w:outlineLvl w:val="0"/>
    </w:pPr>
  </w:style>
  <w:style w:type="numbering" w:styleId="WW8Num9">
    <w:name w:val="WW8Num9"/>
    <w:basedOn w:val="Bezlisty"/>
    <w:next w:val="WW8Num9"/>
    <w:autoRedefine w:val="0"/>
    <w:hidden w:val="0"/>
    <w:qFormat w:val="0"/>
    <w:pPr>
      <w:numPr>
        <w:ilvl w:val="0"/>
        <w:numId w:val="9"/>
      </w:numPr>
      <w:suppressAutoHyphens w:val="1"/>
      <w:spacing w:line="1" w:lineRule="atLeast"/>
      <w:ind w:leftChars="-1" w:rightChars="0" w:firstLineChars="-1"/>
      <w:textDirection w:val="btLr"/>
      <w:textAlignment w:val="top"/>
      <w:outlineLvl w:val="0"/>
    </w:pPr>
  </w:style>
  <w:style w:type="numbering" w:styleId="WW8Num10">
    <w:name w:val="WW8Num10"/>
    <w:basedOn w:val="Bezlisty"/>
    <w:next w:val="WW8Num10"/>
    <w:autoRedefine w:val="0"/>
    <w:hidden w:val="0"/>
    <w:qFormat w:val="0"/>
    <w:pPr>
      <w:numPr>
        <w:ilvl w:val="0"/>
        <w:numId w:val="10"/>
      </w:numPr>
      <w:suppressAutoHyphens w:val="1"/>
      <w:spacing w:line="1" w:lineRule="atLeast"/>
      <w:ind w:leftChars="-1" w:rightChars="0" w:firstLineChars="-1"/>
      <w:textDirection w:val="btLr"/>
      <w:textAlignment w:val="top"/>
      <w:outlineLvl w:val="0"/>
    </w:pPr>
  </w:style>
  <w:style w:type="numbering" w:styleId="WW8Num11">
    <w:name w:val="WW8Num11"/>
    <w:basedOn w:val="Bezlisty"/>
    <w:next w:val="WW8Num11"/>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numbering" w:styleId="WW8Num12">
    <w:name w:val="WW8Num12"/>
    <w:basedOn w:val="Bezlisty"/>
    <w:next w:val="WW8Num12"/>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numbering" w:styleId="WW8Num13">
    <w:name w:val="WW8Num13"/>
    <w:basedOn w:val="Bezlisty"/>
    <w:next w:val="WW8Num13"/>
    <w:autoRedefine w:val="0"/>
    <w:hidden w:val="0"/>
    <w:qFormat w:val="0"/>
    <w:pPr>
      <w:numPr>
        <w:ilvl w:val="0"/>
        <w:numId w:val="13"/>
      </w:numPr>
      <w:suppressAutoHyphens w:val="1"/>
      <w:spacing w:line="1" w:lineRule="atLeast"/>
      <w:ind w:leftChars="-1" w:rightChars="0" w:firstLineChars="-1"/>
      <w:textDirection w:val="btLr"/>
      <w:textAlignment w:val="top"/>
      <w:outlineLvl w:val="0"/>
    </w:pPr>
  </w:style>
  <w:style w:type="numbering" w:styleId="WW8Num14">
    <w:name w:val="WW8Num14"/>
    <w:basedOn w:val="Bezlisty"/>
    <w:next w:val="WW8Num14"/>
    <w:autoRedefine w:val="0"/>
    <w:hidden w:val="0"/>
    <w:qFormat w:val="0"/>
    <w:pPr>
      <w:numPr>
        <w:ilvl w:val="0"/>
        <w:numId w:val="14"/>
      </w:numPr>
      <w:suppressAutoHyphens w:val="1"/>
      <w:spacing w:line="1" w:lineRule="atLeast"/>
      <w:ind w:leftChars="-1" w:rightChars="0" w:firstLineChars="-1"/>
      <w:textDirection w:val="btLr"/>
      <w:textAlignment w:val="top"/>
      <w:outlineLvl w:val="0"/>
    </w:pPr>
  </w:style>
  <w:style w:type="numbering" w:styleId="WW8Num15">
    <w:name w:val="WW8Num15"/>
    <w:basedOn w:val="Bezlisty"/>
    <w:next w:val="WW8Num15"/>
    <w:autoRedefine w:val="0"/>
    <w:hidden w:val="0"/>
    <w:qFormat w:val="0"/>
    <w:pPr>
      <w:numPr>
        <w:ilvl w:val="0"/>
        <w:numId w:val="15"/>
      </w:numPr>
      <w:suppressAutoHyphens w:val="1"/>
      <w:spacing w:line="1" w:lineRule="atLeast"/>
      <w:ind w:leftChars="-1" w:rightChars="0" w:firstLineChars="-1"/>
      <w:textDirection w:val="btLr"/>
      <w:textAlignment w:val="top"/>
      <w:outlineLvl w:val="0"/>
    </w:pPr>
  </w:style>
  <w:style w:type="numbering" w:styleId="WW8Num16">
    <w:name w:val="WW8Num16"/>
    <w:basedOn w:val="Bezlisty"/>
    <w:next w:val="WW8Num16"/>
    <w:autoRedefine w:val="0"/>
    <w:hidden w:val="0"/>
    <w:qFormat w:val="0"/>
    <w:pPr>
      <w:numPr>
        <w:ilvl w:val="0"/>
        <w:numId w:val="16"/>
      </w:numPr>
      <w:suppressAutoHyphens w:val="1"/>
      <w:spacing w:line="1" w:lineRule="atLeast"/>
      <w:ind w:leftChars="-1" w:rightChars="0" w:firstLineChars="-1"/>
      <w:textDirection w:val="btLr"/>
      <w:textAlignment w:val="top"/>
      <w:outlineLvl w:val="0"/>
    </w:pPr>
  </w:style>
  <w:style w:type="numbering" w:styleId="WW8Num17">
    <w:name w:val="WW8Num17"/>
    <w:basedOn w:val="Bezlisty"/>
    <w:next w:val="WW8Num17"/>
    <w:autoRedefine w:val="0"/>
    <w:hidden w:val="0"/>
    <w:qFormat w:val="0"/>
    <w:pPr>
      <w:numPr>
        <w:ilvl w:val="0"/>
        <w:numId w:val="17"/>
      </w:numPr>
      <w:suppressAutoHyphens w:val="1"/>
      <w:spacing w:line="1" w:lineRule="atLeast"/>
      <w:ind w:leftChars="-1" w:rightChars="0" w:firstLineChars="-1"/>
      <w:textDirection w:val="btLr"/>
      <w:textAlignment w:val="top"/>
      <w:outlineLvl w:val="0"/>
    </w:pPr>
  </w:style>
  <w:style w:type="numbering" w:styleId="WW8Num18">
    <w:name w:val="WW8Num18"/>
    <w:basedOn w:val="Bezlisty"/>
    <w:next w:val="WW8Num18"/>
    <w:autoRedefine w:val="0"/>
    <w:hidden w:val="0"/>
    <w:qFormat w:val="0"/>
    <w:pPr>
      <w:numPr>
        <w:ilvl w:val="0"/>
        <w:numId w:val="18"/>
      </w:numPr>
      <w:suppressAutoHyphens w:val="1"/>
      <w:spacing w:line="1" w:lineRule="atLeast"/>
      <w:ind w:leftChars="-1" w:rightChars="0" w:firstLineChars="-1"/>
      <w:textDirection w:val="btLr"/>
      <w:textAlignment w:val="top"/>
      <w:outlineLvl w:val="0"/>
    </w:pPr>
  </w:style>
  <w:style w:type="numbering" w:styleId="WW8Num19">
    <w:name w:val="WW8Num19"/>
    <w:basedOn w:val="Bezlisty"/>
    <w:next w:val="WW8Num19"/>
    <w:autoRedefine w:val="0"/>
    <w:hidden w:val="0"/>
    <w:qFormat w:val="0"/>
    <w:pPr>
      <w:numPr>
        <w:ilvl w:val="0"/>
        <w:numId w:val="19"/>
      </w:numPr>
      <w:suppressAutoHyphens w:val="1"/>
      <w:spacing w:line="1" w:lineRule="atLeast"/>
      <w:ind w:leftChars="-1" w:rightChars="0" w:firstLineChars="-1"/>
      <w:textDirection w:val="btLr"/>
      <w:textAlignment w:val="top"/>
      <w:outlineLvl w:val="0"/>
    </w:pPr>
  </w:style>
  <w:style w:type="numbering" w:styleId="WW8Num20">
    <w:name w:val="WW8Num20"/>
    <w:basedOn w:val="Bezlisty"/>
    <w:next w:val="WW8Num20"/>
    <w:autoRedefine w:val="0"/>
    <w:hidden w:val="0"/>
    <w:qFormat w:val="0"/>
    <w:pPr>
      <w:numPr>
        <w:ilvl w:val="0"/>
        <w:numId w:val="20"/>
      </w:numPr>
      <w:suppressAutoHyphens w:val="1"/>
      <w:spacing w:line="1" w:lineRule="atLeast"/>
      <w:ind w:leftChars="-1" w:rightChars="0" w:firstLineChars="-1"/>
      <w:textDirection w:val="btLr"/>
      <w:textAlignment w:val="top"/>
      <w:outlineLvl w:val="0"/>
    </w:pPr>
  </w:style>
  <w:style w:type="numbering" w:styleId="WW8Num21">
    <w:name w:val="WW8Num21"/>
    <w:basedOn w:val="Bezlisty"/>
    <w:next w:val="WW8Num21"/>
    <w:autoRedefine w:val="0"/>
    <w:hidden w:val="0"/>
    <w:qFormat w:val="0"/>
    <w:pPr>
      <w:numPr>
        <w:ilvl w:val="0"/>
        <w:numId w:val="21"/>
      </w:numPr>
      <w:suppressAutoHyphens w:val="1"/>
      <w:spacing w:line="1" w:lineRule="atLeast"/>
      <w:ind w:leftChars="-1" w:rightChars="0" w:firstLineChars="-1"/>
      <w:textDirection w:val="btLr"/>
      <w:textAlignment w:val="top"/>
      <w:outlineLvl w:val="0"/>
    </w:pPr>
  </w:style>
  <w:style w:type="numbering" w:styleId="WW8Num22">
    <w:name w:val="WW8Num22"/>
    <w:basedOn w:val="Bezlisty"/>
    <w:next w:val="WW8Num22"/>
    <w:autoRedefine w:val="0"/>
    <w:hidden w:val="0"/>
    <w:qFormat w:val="0"/>
    <w:pPr>
      <w:numPr>
        <w:ilvl w:val="0"/>
        <w:numId w:val="22"/>
      </w:numPr>
      <w:suppressAutoHyphens w:val="1"/>
      <w:spacing w:line="1" w:lineRule="atLeast"/>
      <w:ind w:leftChars="-1" w:rightChars="0" w:firstLineChars="-1"/>
      <w:textDirection w:val="btLr"/>
      <w:textAlignment w:val="top"/>
      <w:outlineLvl w:val="0"/>
    </w:pPr>
  </w:style>
  <w:style w:type="numbering" w:styleId="WW8Num23">
    <w:name w:val="WW8Num23"/>
    <w:basedOn w:val="Bezlisty"/>
    <w:next w:val="WW8Num23"/>
    <w:autoRedefine w:val="0"/>
    <w:hidden w:val="0"/>
    <w:qFormat w:val="0"/>
    <w:pPr>
      <w:numPr>
        <w:ilvl w:val="0"/>
        <w:numId w:val="23"/>
      </w:numPr>
      <w:suppressAutoHyphens w:val="1"/>
      <w:spacing w:line="1" w:lineRule="atLeast"/>
      <w:ind w:leftChars="-1" w:rightChars="0" w:firstLineChars="-1"/>
      <w:textDirection w:val="btLr"/>
      <w:textAlignment w:val="top"/>
      <w:outlineLvl w:val="0"/>
    </w:pPr>
  </w:style>
  <w:style w:type="numbering" w:styleId="WW8Num24">
    <w:name w:val="WW8Num24"/>
    <w:basedOn w:val="Bezlisty"/>
    <w:next w:val="WW8Num24"/>
    <w:autoRedefine w:val="0"/>
    <w:hidden w:val="0"/>
    <w:qFormat w:val="0"/>
    <w:pPr>
      <w:numPr>
        <w:ilvl w:val="0"/>
        <w:numId w:val="24"/>
      </w:numPr>
      <w:suppressAutoHyphens w:val="1"/>
      <w:spacing w:line="1" w:lineRule="atLeast"/>
      <w:ind w:leftChars="-1" w:rightChars="0" w:firstLineChars="-1"/>
      <w:textDirection w:val="btLr"/>
      <w:textAlignment w:val="top"/>
      <w:outlineLvl w:val="0"/>
    </w:pPr>
  </w:style>
  <w:style w:type="numbering" w:styleId="WW8Num25">
    <w:name w:val="WW8Num25"/>
    <w:basedOn w:val="Bezlisty"/>
    <w:next w:val="WW8Num25"/>
    <w:autoRedefine w:val="0"/>
    <w:hidden w:val="0"/>
    <w:qFormat w:val="0"/>
    <w:pPr>
      <w:numPr>
        <w:ilvl w:val="0"/>
        <w:numId w:val="25"/>
      </w:numPr>
      <w:suppressAutoHyphens w:val="1"/>
      <w:spacing w:line="1" w:lineRule="atLeast"/>
      <w:ind w:leftChars="-1" w:rightChars="0" w:firstLineChars="-1"/>
      <w:textDirection w:val="btLr"/>
      <w:textAlignment w:val="top"/>
      <w:outlineLvl w:val="0"/>
    </w:pPr>
  </w:style>
  <w:style w:type="numbering" w:styleId="WW8Num26">
    <w:name w:val="WW8Num26"/>
    <w:basedOn w:val="Bezlisty"/>
    <w:next w:val="WW8Num26"/>
    <w:autoRedefine w:val="0"/>
    <w:hidden w:val="0"/>
    <w:qFormat w:val="0"/>
    <w:pPr>
      <w:numPr>
        <w:ilvl w:val="0"/>
        <w:numId w:val="26"/>
      </w:numPr>
      <w:suppressAutoHyphens w:val="1"/>
      <w:spacing w:line="1" w:lineRule="atLeast"/>
      <w:ind w:leftChars="-1" w:rightChars="0" w:firstLineChars="-1"/>
      <w:textDirection w:val="btLr"/>
      <w:textAlignment w:val="top"/>
      <w:outlineLvl w:val="0"/>
    </w:pPr>
  </w:style>
  <w:style w:type="numbering" w:styleId="WW8Num27">
    <w:name w:val="WW8Num27"/>
    <w:basedOn w:val="Bezlisty"/>
    <w:next w:val="WW8Num27"/>
    <w:autoRedefine w:val="0"/>
    <w:hidden w:val="0"/>
    <w:qFormat w:val="0"/>
    <w:pPr>
      <w:numPr>
        <w:ilvl w:val="0"/>
        <w:numId w:val="27"/>
      </w:numPr>
      <w:suppressAutoHyphens w:val="1"/>
      <w:spacing w:line="1" w:lineRule="atLeast"/>
      <w:ind w:leftChars="-1" w:rightChars="0" w:firstLineChars="-1"/>
      <w:textDirection w:val="btLr"/>
      <w:textAlignment w:val="top"/>
      <w:outlineLvl w:val="0"/>
    </w:pPr>
  </w:style>
  <w:style w:type="numbering" w:styleId="WW8Num28">
    <w:name w:val="WW8Num28"/>
    <w:basedOn w:val="Bezlisty"/>
    <w:next w:val="WW8Num28"/>
    <w:autoRedefine w:val="0"/>
    <w:hidden w:val="0"/>
    <w:qFormat w:val="0"/>
    <w:pPr>
      <w:numPr>
        <w:ilvl w:val="0"/>
        <w:numId w:val="28"/>
      </w:numPr>
      <w:suppressAutoHyphens w:val="1"/>
      <w:spacing w:line="1" w:lineRule="atLeast"/>
      <w:ind w:leftChars="-1" w:rightChars="0" w:firstLineChars="-1"/>
      <w:textDirection w:val="btLr"/>
      <w:textAlignment w:val="top"/>
      <w:outlineLvl w:val="0"/>
    </w:pPr>
  </w:style>
  <w:style w:type="numbering" w:styleId="WW8Num29">
    <w:name w:val="WW8Num29"/>
    <w:basedOn w:val="Bezlisty"/>
    <w:next w:val="WW8Num29"/>
    <w:autoRedefine w:val="0"/>
    <w:hidden w:val="0"/>
    <w:qFormat w:val="0"/>
    <w:pPr>
      <w:numPr>
        <w:ilvl w:val="0"/>
        <w:numId w:val="29"/>
      </w:numPr>
      <w:suppressAutoHyphens w:val="1"/>
      <w:spacing w:line="1" w:lineRule="atLeast"/>
      <w:ind w:leftChars="-1" w:rightChars="0" w:firstLineChars="-1"/>
      <w:textDirection w:val="btLr"/>
      <w:textAlignment w:val="top"/>
      <w:outlineLvl w:val="0"/>
    </w:pPr>
  </w:style>
  <w:style w:type="numbering" w:styleId="WW8Num30">
    <w:name w:val="WW8Num30"/>
    <w:basedOn w:val="Bezlisty"/>
    <w:next w:val="WW8Num30"/>
    <w:autoRedefine w:val="0"/>
    <w:hidden w:val="0"/>
    <w:qFormat w:val="0"/>
    <w:pPr>
      <w:numPr>
        <w:ilvl w:val="0"/>
        <w:numId w:val="30"/>
      </w:numPr>
      <w:suppressAutoHyphens w:val="1"/>
      <w:spacing w:line="1" w:lineRule="atLeast"/>
      <w:ind w:leftChars="-1" w:rightChars="0" w:firstLineChars="-1"/>
      <w:textDirection w:val="btLr"/>
      <w:textAlignment w:val="top"/>
      <w:outlineLvl w:val="0"/>
    </w:pPr>
  </w:style>
  <w:style w:type="numbering" w:styleId="WW8Num32">
    <w:name w:val="WW8Num32"/>
    <w:basedOn w:val="Bezlisty"/>
    <w:next w:val="WW8Num32"/>
    <w:autoRedefine w:val="0"/>
    <w:hidden w:val="0"/>
    <w:qFormat w:val="0"/>
    <w:pPr>
      <w:numPr>
        <w:ilvl w:val="0"/>
        <w:numId w:val="31"/>
      </w:numPr>
      <w:suppressAutoHyphens w:val="1"/>
      <w:spacing w:line="1" w:lineRule="atLeast"/>
      <w:ind w:leftChars="-1" w:rightChars="0" w:firstLineChars="-1"/>
      <w:textDirection w:val="btLr"/>
      <w:textAlignment w:val="top"/>
      <w:outlineLvl w:val="0"/>
    </w:pPr>
  </w:style>
  <w:style w:type="numbering" w:styleId="WW8Num31">
    <w:name w:val="WW8Num31"/>
    <w:basedOn w:val="Bezlisty"/>
    <w:next w:val="WW8Num31"/>
    <w:autoRedefine w:val="0"/>
    <w:hidden w:val="0"/>
    <w:qFormat w:val="0"/>
    <w:pPr>
      <w:numPr>
        <w:ilvl w:val="0"/>
        <w:numId w:val="32"/>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GZrnEGrTshQ6TbzlU7yXWlM2A==">CgMxLjA4AHIhMTlrM2VwOTVIRW45b19pYnllNzhxQW5OUThGQ0NVbkZj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2022-04-27T11:03:00Z</dcterms:created>
  <dc:creator>Katarzyna Kolodziej</dc:creator>
</cp:coreProperties>
</file>