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Uchwała nr 14/A/2023</w:t>
        <w:br/>
        <w:t>Dąbrowskiego Forum Organizacji Pozarządowych</w:t>
      </w:r>
    </w:p>
    <w:p>
      <w:pPr>
        <w:pStyle w:val="Normal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z dnia 14 listopada 2023 r.</w:t>
      </w:r>
    </w:p>
    <w:p>
      <w:pPr>
        <w:pStyle w:val="Normal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w sprawie:</w:t>
      </w:r>
      <w:r>
        <w:rPr>
          <w:rFonts w:ascii="Calibri" w:hAnsi="Calibri"/>
          <w:sz w:val="21"/>
          <w:szCs w:val="21"/>
        </w:rPr>
        <w:t xml:space="preserve"> rozpoczęcia procedury wyboru Prezydium Dąbrowskiego Forum Organizacji Pozarządowych na kadencję 2024-2027.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 podstawie § 15 Regulaminu Dąbrowskiego Forum Organizacji Pozarządowych, Partnerstwo: „Wspólnie dla Miasta”, postanawiamy:</w:t>
      </w:r>
    </w:p>
    <w:p>
      <w:pPr>
        <w:pStyle w:val="Normal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§1</w:t>
        <w:br/>
      </w:r>
    </w:p>
    <w:p>
      <w:pPr>
        <w:pStyle w:val="Normal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Rozpocząć procedurę wyboru Prezydium Dąbrowskiego Forum Organizacji Pozarządowych (DFOP), dalej zwanego ,,Prezydium’’.</w:t>
      </w:r>
    </w:p>
    <w:p>
      <w:pPr>
        <w:pStyle w:val="Normal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§2</w:t>
        <w:br/>
      </w:r>
    </w:p>
    <w:p>
      <w:pPr>
        <w:pStyle w:val="Normal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Przyjąć do stosowania następujące zasady: </w:t>
      </w:r>
    </w:p>
    <w:p>
      <w:pPr>
        <w:pStyle w:val="Normal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1. Kandydatów na członków Prezydium, zgłasza się poprzez złożenie wniosku określonego w Załączniku</w:t>
        <w:br/>
        <w:t xml:space="preserve">nr 1. </w:t>
      </w:r>
    </w:p>
    <w:p>
      <w:pPr>
        <w:pStyle w:val="Normal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 Wniosek z kandydaturą musi być poparty co najmniej przez trzy organizacje członkowskie.</w:t>
      </w:r>
    </w:p>
    <w:p>
      <w:pPr>
        <w:pStyle w:val="Normal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 Jedna organizacja członkowska może zgłosić jednego kandydata do Prezydium.</w:t>
      </w:r>
    </w:p>
    <w:p>
      <w:pPr>
        <w:pStyle w:val="Normal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4. Jedna organizacja członkowska może poprzeć wnioski tylko dwóch innych organizacji.</w:t>
        <w:br/>
      </w:r>
    </w:p>
    <w:p>
      <w:pPr>
        <w:pStyle w:val="Normal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§3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Walne Zgromadzenie, na którym zostanie przeprowadzone głosowanie na członków Prezydium, zorganizować najpóźniej do dnia 10.01.2024 r. </w:t>
      </w:r>
    </w:p>
    <w:p>
      <w:pPr>
        <w:pStyle w:val="Normal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§4</w:t>
      </w:r>
    </w:p>
    <w:p>
      <w:pPr>
        <w:pStyle w:val="Normal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jc w:val="both"/>
        <w:rPr>
          <w:rFonts w:ascii="Calibri" w:hAnsi="Calibri"/>
          <w:b w:val="false"/>
          <w:bCs w:val="false"/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</w:rPr>
        <w:t xml:space="preserve">Uznać wybrane Prezydium DFOP za przedstawicieli DFOP w Radzie Działalności Pożytku Publicznego Miasta Dąbrowa Górnicza. </w:t>
      </w:r>
    </w:p>
    <w:p>
      <w:pPr>
        <w:pStyle w:val="Normal"/>
        <w:jc w:val="left"/>
        <w:rPr>
          <w:rFonts w:ascii="Calibri" w:hAnsi="Calibri"/>
          <w:b w:val="false"/>
          <w:bCs w:val="false"/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</w:rPr>
      </w:r>
    </w:p>
    <w:p>
      <w:pPr>
        <w:pStyle w:val="Normal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§5</w:t>
      </w:r>
    </w:p>
    <w:p>
      <w:pPr>
        <w:pStyle w:val="Normal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</w:rPr>
        <w:t xml:space="preserve">Termin składania wniosków i harmonogram procedury wyborczej zostanie określony po wszczęciu przez Prezydenta procedury określonej w Uchwale nr VII/102/11 z dnia 30.08.2011 r. dot. powołania RDPPMDG. 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§6</w:t>
      </w:r>
    </w:p>
    <w:p>
      <w:pPr>
        <w:pStyle w:val="Normal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jc w:val="both"/>
        <w:rPr>
          <w:rFonts w:ascii="Calibri" w:hAnsi="Calibri"/>
          <w:b w:val="false"/>
          <w:bCs w:val="false"/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</w:rPr>
        <w:t>W miarę możliwości poinformować z Wydziałem Organizacji Pozarządowych i Aktywności Obywatelskiej inne organizacje współpracujące z Urzędem Miejskim w Dąbrowie Górniczej, niebędące członkiem DFOP</w:t>
        <w:br/>
        <w:t>o postanowieniach niniejszej Uchwały.</w:t>
      </w:r>
    </w:p>
    <w:p>
      <w:pPr>
        <w:pStyle w:val="Normal"/>
        <w:jc w:val="center"/>
        <w:rPr>
          <w:rFonts w:ascii="Calibri" w:hAnsi="Calibri"/>
          <w:b w:val="false"/>
          <w:bCs w:val="false"/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</w:rPr>
      </w:r>
    </w:p>
    <w:p>
      <w:pPr>
        <w:pStyle w:val="Normal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§7</w:t>
      </w:r>
    </w:p>
    <w:p>
      <w:pPr>
        <w:pStyle w:val="Normal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jc w:val="left"/>
        <w:rPr>
          <w:rFonts w:ascii="Calibri" w:hAnsi="Calibri"/>
          <w:b w:val="false"/>
          <w:bCs w:val="false"/>
          <w:sz w:val="21"/>
          <w:szCs w:val="21"/>
        </w:rPr>
      </w:pPr>
      <w:r>
        <w:rPr>
          <w:rFonts w:ascii="Calibri" w:hAnsi="Calibri"/>
          <w:b w:val="false"/>
          <w:bCs w:val="false"/>
          <w:sz w:val="21"/>
          <w:szCs w:val="21"/>
        </w:rPr>
        <w:t xml:space="preserve">Uchwała wchodzi w życie z dniem podjęcia. </w:t>
      </w:r>
    </w:p>
    <w:p>
      <w:pPr>
        <w:pStyle w:val="Normal"/>
        <w:jc w:val="lef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Normal"/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</w:t>
      </w:r>
      <w:r>
        <w:rPr>
          <w:rFonts w:ascii="Calibri" w:hAnsi="Calibri"/>
          <w:sz w:val="21"/>
          <w:szCs w:val="21"/>
          <w:shd w:fill="auto" w:val="clear"/>
        </w:rPr>
        <w:t>Sekretarz Prezydium</w:t>
      </w:r>
    </w:p>
    <w:p>
      <w:pPr>
        <w:pStyle w:val="Normal"/>
        <w:jc w:val="right"/>
        <w:rPr>
          <w:rFonts w:ascii="Calibri" w:hAnsi="Calibri"/>
          <w:sz w:val="21"/>
          <w:szCs w:val="21"/>
          <w:shd w:fill="auto" w:val="clear"/>
        </w:rPr>
      </w:pPr>
      <w:r>
        <w:rPr>
          <w:rFonts w:ascii="Calibri" w:hAnsi="Calibri"/>
          <w:sz w:val="21"/>
          <w:szCs w:val="21"/>
          <w:shd w:fill="auto" w:val="clear"/>
        </w:rPr>
        <w:t>Dąbrowskiego Forum Organizacji Pozarządowych</w:t>
      </w:r>
    </w:p>
    <w:p>
      <w:pPr>
        <w:pStyle w:val="Normal"/>
        <w:jc w:val="right"/>
        <w:rPr>
          <w:rFonts w:ascii="Calibri" w:hAnsi="Calibri"/>
          <w:sz w:val="21"/>
          <w:szCs w:val="21"/>
          <w:shd w:fill="auto" w:val="clear"/>
        </w:rPr>
      </w:pPr>
      <w:r>
        <w:rPr>
          <w:rFonts w:ascii="Calibri" w:hAnsi="Calibri"/>
          <w:sz w:val="21"/>
          <w:szCs w:val="21"/>
          <w:shd w:fill="auto" w:val="clear"/>
        </w:rPr>
      </w:r>
    </w:p>
    <w:p>
      <w:pPr>
        <w:pStyle w:val="Normal"/>
        <w:jc w:val="right"/>
        <w:rPr>
          <w:rFonts w:ascii="Calibri" w:hAnsi="Calibri"/>
          <w:sz w:val="21"/>
          <w:szCs w:val="21"/>
          <w:shd w:fill="auto" w:val="clear"/>
        </w:rPr>
      </w:pPr>
      <w:r>
        <w:rPr>
          <w:rFonts w:ascii="Calibri" w:hAnsi="Calibri"/>
          <w:sz w:val="21"/>
          <w:szCs w:val="21"/>
          <w:shd w:fill="auto" w:val="clear"/>
        </w:rPr>
      </w:r>
    </w:p>
    <w:p>
      <w:pPr>
        <w:pStyle w:val="Normal"/>
        <w:jc w:val="right"/>
        <w:rPr>
          <w:rFonts w:ascii="Calibri" w:hAnsi="Calibri"/>
          <w:sz w:val="21"/>
          <w:szCs w:val="21"/>
          <w:shd w:fill="auto" w:val="clear"/>
        </w:rPr>
      </w:pPr>
      <w:r>
        <w:rPr>
          <w:rFonts w:ascii="Calibri" w:hAnsi="Calibri"/>
          <w:sz w:val="21"/>
          <w:szCs w:val="21"/>
          <w:shd w:fill="auto" w:val="clear"/>
        </w:rPr>
        <w:t>Renata Zaremba</w:t>
      </w:r>
    </w:p>
    <w:p>
      <w:pPr>
        <w:pStyle w:val="Normal"/>
        <w:ind w:left="720" w:hanging="0"/>
        <w:jc w:val="right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Załącznik nr 1</w:t>
        <w:br/>
        <w:t>do Uchwały DFOP Nr 14/A/2023 z dnia 14 listopada 2023 r.</w:t>
      </w:r>
    </w:p>
    <w:p>
      <w:pPr>
        <w:pStyle w:val="Normal"/>
        <w:ind w:left="720" w:hanging="0"/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>Zgłoszenie kandydata do  Prezydium Dąbrowskiego Forum Organizacji Pozarządowych</w:t>
        <w:br/>
        <w:t xml:space="preserve"> (Rady Działalności Pożytku Publicznego Miasta Dąbrowa Górnicza)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sz w:val="20"/>
          <w:szCs w:val="20"/>
        </w:rPr>
        <w:t>I. Dane kandydata</w:t>
      </w:r>
    </w:p>
    <w:tbl>
      <w:tblPr>
        <w:tblW w:w="939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795"/>
        <w:gridCol w:w="5598"/>
      </w:tblGrid>
      <w:tr>
        <w:trPr/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Imię/imiona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Nazwisko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zamieszkania (korespondencyjny)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telefonu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e-mail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Reprezentowana organizacja pozarządowa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Funkcja w reprezentowanej organizacji pozarządowej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Przynależność do innych organizacji pozarządowych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 Rekomendacje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W w:w="93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795"/>
        <w:gridCol w:w="5591"/>
      </w:tblGrid>
      <w:tr>
        <w:trPr/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Pieczątka i podpis osób upoważnionych do reprezentacji organizacji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zgłaszającej</w:t>
            </w:r>
            <w:r>
              <w:rPr>
                <w:rFonts w:ascii="Arial" w:hAnsi="Arial"/>
                <w:sz w:val="20"/>
                <w:szCs w:val="20"/>
              </w:rPr>
              <w:t xml:space="preserve"> kandydata</w:t>
            </w:r>
          </w:p>
        </w:tc>
        <w:tc>
          <w:tcPr>
            <w:tcW w:w="5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Pieczątka i podpis osób upoważnionych do reprezentacji organizacji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popierajacej</w:t>
            </w:r>
            <w:r>
              <w:rPr>
                <w:rFonts w:ascii="Arial" w:hAnsi="Arial"/>
                <w:sz w:val="20"/>
                <w:szCs w:val="20"/>
              </w:rPr>
              <w:t xml:space="preserve"> kandydata</w:t>
            </w:r>
          </w:p>
        </w:tc>
        <w:tc>
          <w:tcPr>
            <w:tcW w:w="5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Pieczątka i podpis osób upoważnionych do reprezentacji organizacji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popierajacej</w:t>
            </w:r>
            <w:r>
              <w:rPr>
                <w:rFonts w:ascii="Arial" w:hAnsi="Arial"/>
                <w:sz w:val="20"/>
                <w:szCs w:val="20"/>
              </w:rPr>
              <w:t xml:space="preserve"> kandydata</w:t>
            </w:r>
          </w:p>
        </w:tc>
        <w:tc>
          <w:tcPr>
            <w:tcW w:w="5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480"/>
        <w:ind w:left="708" w:hang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III.  Doświadczenie kandydata</w:t>
      </w:r>
    </w:p>
    <w:tbl>
      <w:tblPr>
        <w:tblW w:w="938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87"/>
      </w:tblGrid>
      <w:tr>
        <w:trPr/>
        <w:tc>
          <w:tcPr>
            <w:tcW w:w="9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Krótka sylwetka kandydata z uwzględnieniem działalności w organizacji/organizacjach  pozarządowych i na rzecz organizacji pozarządowych (nie więcej niż 1000 znaków)</w:t>
            </w:r>
          </w:p>
        </w:tc>
      </w:tr>
      <w:tr>
        <w:trPr/>
        <w:tc>
          <w:tcPr>
            <w:tcW w:w="9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ind w:left="708" w:hang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ind w:left="708" w:hang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ind w:left="708" w:hanging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agwek1"/>
        <w:tabs>
          <w:tab w:val="left" w:pos="708" w:leader="none"/>
        </w:tabs>
        <w:spacing w:lineRule="auto" w:line="360"/>
        <w:jc w:val="both"/>
        <w:rPr/>
      </w:pPr>
      <w:r>
        <w:rPr>
          <w:sz w:val="20"/>
        </w:rPr>
        <w:t>IV. Oświadczenia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Wyrażam zgodę na kandydowanie w wyborach do Prezydium Dąbrowskiego Forum Organizacji Pozarządowych (Rady Działalności Pożytku Publicznego Miasta Dąbrowa Górnicza)</w:t>
      </w:r>
    </w:p>
    <w:p>
      <w:pPr>
        <w:pStyle w:val="Tretekstu"/>
        <w:spacing w:lineRule="auto" w:line="360"/>
        <w:ind w:left="663" w:hanging="0"/>
        <w:jc w:val="both"/>
        <w:rPr/>
      </w:pPr>
      <w:r>
        <w:rPr>
          <w:rFonts w:cs="Arial" w:ascii="Arial" w:hAnsi="Arial"/>
          <w:sz w:val="20"/>
          <w:szCs w:val="20"/>
        </w:rPr>
        <w:t>data………………………………. Podpis…………………………..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 xml:space="preserve">Wyrażam zgodę na przetwarzanie moich danych osobowych zawartych w zgłoszeniu dla potrzeb niezbędnych do procesu naboru kandydatów na członków Prezydium Dąbrowskiego Forum Organizacji Pozarządowych zgodnie z Ustawa z dnia 10 maja 2018 r. o ochronie danych osobowych (Dz.U. 2018 poz. 1000). Administratorem danych jest Prezydent Miasta Dąbrowa Górnicza, ul. Graniczna 21, 41-300 Dąbrowa Górnicza. Dane osobowe przetwarzane są wyłącznie w celu przeprowadzenia wyborów do Prezydium Dąbrowskiego Forum Organizacji Pozarządowych i nie będą przekazywane innym odbiorcom. Osobie, której dane dotyczą przysługuje prawo dostępu do treści zawartych danych. </w:t>
      </w:r>
    </w:p>
    <w:p>
      <w:pPr>
        <w:pStyle w:val="Normal"/>
        <w:spacing w:lineRule="auto" w:line="360"/>
        <w:ind w:left="663" w:hanging="0"/>
        <w:jc w:val="both"/>
        <w:rPr/>
      </w:pPr>
      <w:r>
        <w:rPr>
          <w:rFonts w:cs="Arial" w:ascii="Arial" w:hAnsi="Arial"/>
          <w:sz w:val="20"/>
          <w:szCs w:val="20"/>
        </w:rPr>
        <w:t>Podanie danych jest dobrowolne, jednak bez ich podania nie jest możliwe uczestnictwo w naborze kandydatów do Prezydium Dąbrowskiego Forum Organizacji Pozarządowych.</w:t>
      </w:r>
    </w:p>
    <w:p>
      <w:pPr>
        <w:pStyle w:val="Normal"/>
        <w:spacing w:lineRule="auto" w:line="360"/>
        <w:ind w:left="663" w:hanging="0"/>
        <w:jc w:val="both"/>
        <w:rPr/>
      </w:pPr>
      <w:r>
        <w:rPr>
          <w:rFonts w:cs="Arial" w:ascii="Arial" w:hAnsi="Arial"/>
          <w:sz w:val="20"/>
          <w:szCs w:val="20"/>
        </w:rPr>
        <w:t>Data…………………………………… Podpis………………………………………...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0"/>
          <w:szCs w:val="20"/>
        </w:rPr>
        <w:t>Dane zawarte w Zgłoszeniu kandydata są zgodne z prawdą. Jednocześnie jestem świadomy(-a) odpowiedzialności wynikającej z podawania nieprawdziwych informacji i składania nieprawdziwych oświadczeń.</w:t>
      </w:r>
    </w:p>
    <w:p>
      <w:pPr>
        <w:pStyle w:val="Normal"/>
        <w:spacing w:lineRule="auto" w:line="360"/>
        <w:ind w:left="663" w:hanging="0"/>
        <w:jc w:val="both"/>
        <w:rPr/>
      </w:pPr>
      <w:r>
        <w:rPr>
          <w:rFonts w:cs="Arial" w:ascii="Arial" w:hAnsi="Arial"/>
          <w:sz w:val="20"/>
          <w:szCs w:val="20"/>
        </w:rPr>
        <w:t>Data …………………………………… Podpis………………………………………….</w:t>
      </w:r>
    </w:p>
    <w:p>
      <w:pPr>
        <w:pStyle w:val="LO-normal"/>
        <w:numPr>
          <w:ilvl w:val="0"/>
          <w:numId w:val="1"/>
        </w:numPr>
        <w:spacing w:lineRule="auto" w:line="480"/>
        <w:jc w:val="both"/>
        <w:rPr/>
      </w:pPr>
      <w:r>
        <w:rPr>
          <w:sz w:val="20"/>
          <w:szCs w:val="20"/>
        </w:rPr>
        <w:t xml:space="preserve">Wyrażam zgodę na nieograniczone czasowo udostępnienie mojego wizerunku, w postaci zdjęcia, w celu umieszczenia go na stronach internetowych Urzedu Miejskiego w Dąbrowie Górniczej i na jego profilach na portalach społecznościowych. </w:t>
      </w:r>
    </w:p>
    <w:p>
      <w:pPr>
        <w:pStyle w:val="Normal"/>
        <w:spacing w:lineRule="auto" w:line="360"/>
        <w:ind w:left="663" w:hanging="0"/>
        <w:jc w:val="both"/>
        <w:rPr/>
      </w:pPr>
      <w:r>
        <w:rPr>
          <w:rFonts w:cs="Arial" w:ascii="Arial" w:hAnsi="Arial"/>
          <w:sz w:val="20"/>
          <w:szCs w:val="20"/>
        </w:rPr>
        <w:t>Data …………………………………… Podpis………………………………………….</w:t>
      </w:r>
    </w:p>
    <w:p>
      <w:pPr>
        <w:pStyle w:val="Normal"/>
        <w:spacing w:lineRule="auto" w:line="360"/>
        <w:ind w:left="66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663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sz w:val="20"/>
        <w:i w:val="false"/>
        <w:b w:val="false"/>
        <w:szCs w:val="20"/>
        <w:iCs w:val="false"/>
        <w:bCs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sz w:val="20"/>
        <w:i w:val="false"/>
        <w:b w:val="false"/>
        <w:szCs w:val="20"/>
        <w:iCs w:val="false"/>
        <w:bCs w:val="false"/>
        <w:rFonts w:cs="Arial"/>
      </w:r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>
        <w:sz w:val="20"/>
        <w:i w:val="false"/>
        <w:b w:val="false"/>
        <w:szCs w:val="20"/>
        <w:iCs w:val="false"/>
        <w:bCs w:val="false"/>
        <w:rFonts w:cs="Arial"/>
      </w:r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>
        <w:sz w:val="20"/>
        <w:i w:val="false"/>
        <w:b w:val="false"/>
        <w:szCs w:val="20"/>
        <w:iCs w:val="false"/>
        <w:bCs w:val="false"/>
        <w:rFonts w:cs="Arial"/>
      </w:r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>
        <w:sz w:val="20"/>
        <w:i w:val="false"/>
        <w:b w:val="false"/>
        <w:szCs w:val="20"/>
        <w:iCs w:val="false"/>
        <w:bCs w:val="false"/>
        <w:rFonts w:cs="Arial"/>
      </w:r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>
        <w:sz w:val="20"/>
        <w:i w:val="false"/>
        <w:b w:val="false"/>
        <w:szCs w:val="20"/>
        <w:iCs w:val="false"/>
        <w:bCs w:val="false"/>
        <w:rFonts w:cs="Arial"/>
      </w:r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>
        <w:sz w:val="20"/>
        <w:i w:val="false"/>
        <w:b w:val="false"/>
        <w:szCs w:val="20"/>
        <w:iCs w:val="false"/>
        <w:bCs w:val="false"/>
        <w:rFonts w:cs="Arial"/>
      </w:r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>
        <w:sz w:val="20"/>
        <w:i w:val="false"/>
        <w:b w:val="false"/>
        <w:szCs w:val="20"/>
        <w:iCs w:val="false"/>
        <w:bCs w:val="false"/>
        <w:rFonts w:cs="Arial"/>
      </w:r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>
        <w:sz w:val="20"/>
        <w:i w:val="false"/>
        <w:b w:val="false"/>
        <w:szCs w:val="20"/>
        <w:iCs w:val="false"/>
        <w:bCs w:val="false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2d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link w:val="Nagwek1Znak"/>
    <w:qFormat/>
    <w:rsid w:val="002533e6"/>
    <w:pPr>
      <w:keepNext w:val="true"/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Nagwek2">
    <w:name w:val="Heading 2"/>
    <w:basedOn w:val="Gwka"/>
    <w:next w:val="Tretekstu"/>
    <w:qFormat/>
    <w:pPr>
      <w:spacing w:before="200" w:after="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sid w:val="000d2dc8"/>
    <w:rPr>
      <w:rFonts w:ascii="Times New Roman" w:hAnsi="Times New Roman" w:eastAsia="Times New Roman" w:cs="Calibri"/>
      <w:sz w:val="24"/>
      <w:szCs w:val="24"/>
      <w:lang w:eastAsia="zh-CN"/>
    </w:rPr>
  </w:style>
  <w:style w:type="character" w:styleId="Znakiprzypiswdolnych" w:customStyle="1">
    <w:name w:val="Znaki przypisów dolnych"/>
    <w:qFormat/>
    <w:rsid w:val="000d2dc8"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semiHidden/>
    <w:unhideWhenUsed/>
    <w:qFormat/>
    <w:rsid w:val="000d2dc8"/>
    <w:rPr>
      <w:vertAlign w:val="superscript"/>
    </w:rPr>
  </w:style>
  <w:style w:type="character" w:styleId="Nagwek1Znak" w:customStyle="1">
    <w:name w:val="Nagłówek 1 Znak"/>
    <w:basedOn w:val="DefaultParagraphFont"/>
    <w:qFormat/>
    <w:rsid w:val="002533e6"/>
    <w:rPr>
      <w:rFonts w:ascii="Arial" w:hAnsi="Arial" w:eastAsia="Times New Roman" w:cs="Arial"/>
      <w:b/>
      <w:sz w:val="18"/>
      <w:szCs w:val="20"/>
      <w:lang w:eastAsia="zh-CN"/>
    </w:rPr>
  </w:style>
  <w:style w:type="character" w:styleId="TekstpodstawowyZnak" w:customStyle="1">
    <w:name w:val="Tekst podstawowy Znak"/>
    <w:basedOn w:val="DefaultParagraphFont"/>
    <w:semiHidden/>
    <w:qFormat/>
    <w:rsid w:val="002533e6"/>
    <w:rPr>
      <w:rFonts w:ascii="Times New Roman" w:hAnsi="Times New Roman" w:eastAsia="Times New Roman" w:cs="Calibri"/>
      <w:sz w:val="28"/>
      <w:szCs w:val="24"/>
      <w:lang w:eastAsia="zh-CN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2533e6"/>
    <w:pPr/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rzypisdolny">
    <w:name w:val="Footnote Text"/>
    <w:basedOn w:val="Normal"/>
    <w:link w:val="TekstprzypisudolnegoZnak"/>
    <w:semiHidden/>
    <w:unhideWhenUsed/>
    <w:rsid w:val="000d2dc8"/>
    <w:pPr/>
    <w:rPr/>
  </w:style>
  <w:style w:type="paragraph" w:styleId="Zawartotabeli" w:customStyle="1">
    <w:name w:val="Zawartość tabeli"/>
    <w:basedOn w:val="Normal"/>
    <w:qFormat/>
    <w:rsid w:val="000d2dc8"/>
    <w:pPr>
      <w:suppressLineNumbers/>
    </w:pPr>
    <w:rPr/>
  </w:style>
  <w:style w:type="paragraph" w:styleId="Default" w:customStyle="1">
    <w:name w:val="Default"/>
    <w:qFormat/>
    <w:rsid w:val="002533e6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zh-CN" w:bidi="ar-SA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O-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LibreOffice/7.5.3.2$Windows_X86_64 LibreOffice_project/9f56dff12ba03b9acd7730a5a481eea045e468f3</Application>
  <AppVersion>15.0000</AppVersion>
  <Pages>4</Pages>
  <Words>514</Words>
  <Characters>3712</Characters>
  <CharactersWithSpaces>4194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2020-08-28T12:53:00Z</dcterms:created>
  <dc:creator>Inkubator</dc:creator>
  <dc:description/>
  <dc:language>pl-PL</dc:language>
  <cp:lastModifiedBy/>
  <cp:lastPrinted>2020-08-25T14:09:00Z</cp:lastPrinted>
  <dcterms:modified xsi:type="dcterms:W3CDTF">2023-12-14T11:12:17Z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